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21590" w14:textId="0F810FD6" w:rsidR="00FB520B" w:rsidRDefault="00FB520B" w:rsidP="00000104">
      <w:pPr>
        <w:jc w:val="center"/>
        <w:rPr>
          <w:rFonts w:eastAsia="ＭＳ 明朝"/>
          <w:b/>
          <w:bCs/>
          <w:noProof/>
          <w:lang w:eastAsia="ja-JP"/>
        </w:rPr>
      </w:pPr>
      <w:bookmarkStart w:id="0" w:name="_GoBack"/>
      <w:bookmarkEnd w:id="0"/>
      <w:r>
        <w:rPr>
          <w:rFonts w:eastAsia="ＭＳ 明朝"/>
          <w:b/>
          <w:bCs/>
          <w:noProof/>
        </w:rPr>
        <w:t>CERTIFICATE ISSUED BY THE NATIONAL RESEARCH INSTITUTE OF BREWING [NRIB] FOR THE IMPORTS OF WINE PRODUCTS ORIGINATING IN JAPAN INTO THE EU</w:t>
      </w:r>
      <w:r>
        <w:rPr>
          <w:rStyle w:val="a7"/>
          <w:noProof/>
        </w:rPr>
        <w:footnoteReference w:id="2"/>
      </w:r>
      <w:r>
        <w:rPr>
          <w:rFonts w:eastAsia="ＭＳ 明朝"/>
          <w:b/>
          <w:bCs/>
          <w:noProof/>
        </w:rPr>
        <w:t xml:space="preserve"> </w:t>
      </w:r>
    </w:p>
    <w:p w14:paraId="7599E659" w14:textId="77777777" w:rsidR="00B84D18" w:rsidRPr="00000104" w:rsidRDefault="00B84D18" w:rsidP="00000104">
      <w:pPr>
        <w:jc w:val="center"/>
        <w:rPr>
          <w:rFonts w:eastAsia="ＭＳ 明朝"/>
          <w:b/>
          <w:bCs/>
          <w:noProof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4"/>
      </w:tblGrid>
      <w:tr w:rsidR="00FB520B" w14:paraId="404EDF81" w14:textId="77777777" w:rsidTr="00B84D18">
        <w:tc>
          <w:tcPr>
            <w:tcW w:w="4644" w:type="dxa"/>
            <w:shd w:val="clear" w:color="auto" w:fill="auto"/>
          </w:tcPr>
          <w:p w14:paraId="7D5224E4" w14:textId="77777777" w:rsidR="00FB520B" w:rsidRDefault="00FB520B" w:rsidP="009203C1">
            <w:pPr>
              <w:spacing w:before="0" w:after="0" w:line="0" w:lineRule="atLeast"/>
              <w:rPr>
                <w:rFonts w:eastAsia="ＭＳ 明朝"/>
                <w:noProof/>
                <w:sz w:val="22"/>
                <w:lang w:eastAsia="ja-JP"/>
              </w:rPr>
            </w:pPr>
            <w:r w:rsidRPr="00000104">
              <w:rPr>
                <w:rFonts w:eastAsia="ＭＳ 明朝"/>
                <w:noProof/>
                <w:sz w:val="22"/>
              </w:rPr>
              <w:t>1.Exporter (Full name</w:t>
            </w:r>
            <w:r w:rsidRPr="00000104">
              <w:rPr>
                <w:rFonts w:eastAsia="ＭＳ 明朝"/>
                <w:noProof/>
                <w:sz w:val="22"/>
                <w:lang w:eastAsia="ja-JP"/>
              </w:rPr>
              <w:t xml:space="preserve"> and </w:t>
            </w:r>
            <w:r w:rsidRPr="00000104">
              <w:rPr>
                <w:rFonts w:eastAsia="ＭＳ 明朝"/>
                <w:noProof/>
                <w:sz w:val="22"/>
              </w:rPr>
              <w:t xml:space="preserve"> address)</w:t>
            </w:r>
          </w:p>
          <w:p w14:paraId="535E39A2" w14:textId="77777777" w:rsidR="009203C1" w:rsidRDefault="009203C1" w:rsidP="009203C1">
            <w:pPr>
              <w:spacing w:before="0" w:after="0" w:line="0" w:lineRule="atLeast"/>
              <w:rPr>
                <w:rFonts w:eastAsia="ＭＳ 明朝"/>
                <w:noProof/>
                <w:sz w:val="22"/>
                <w:lang w:eastAsia="ja-JP"/>
              </w:rPr>
            </w:pPr>
          </w:p>
          <w:p w14:paraId="3A061CC9" w14:textId="171E9029" w:rsidR="009203C1" w:rsidRPr="00000104" w:rsidRDefault="009203C1" w:rsidP="00B84D18">
            <w:pPr>
              <w:spacing w:after="0" w:line="0" w:lineRule="atLeast"/>
              <w:rPr>
                <w:rFonts w:eastAsia="ＭＳ 明朝"/>
                <w:noProof/>
                <w:sz w:val="22"/>
                <w:lang w:eastAsia="ja-JP"/>
              </w:rPr>
            </w:pPr>
          </w:p>
        </w:tc>
        <w:tc>
          <w:tcPr>
            <w:tcW w:w="4644" w:type="dxa"/>
            <w:shd w:val="clear" w:color="auto" w:fill="auto"/>
          </w:tcPr>
          <w:p w14:paraId="178B1294" w14:textId="77777777" w:rsidR="00FB520B" w:rsidRPr="00000104" w:rsidRDefault="00FB520B" w:rsidP="009203C1">
            <w:pPr>
              <w:spacing w:before="0" w:after="0" w:line="0" w:lineRule="atLeast"/>
              <w:rPr>
                <w:rFonts w:eastAsia="ＭＳ 明朝"/>
                <w:noProof/>
                <w:sz w:val="22"/>
                <w:lang w:eastAsia="ja-JP"/>
              </w:rPr>
            </w:pPr>
            <w:r w:rsidRPr="00000104">
              <w:rPr>
                <w:rFonts w:eastAsia="ＭＳ 明朝"/>
                <w:noProof/>
                <w:sz w:val="22"/>
              </w:rPr>
              <w:t xml:space="preserve">Third country of issue: </w:t>
            </w:r>
            <w:r w:rsidRPr="00000104">
              <w:rPr>
                <w:rFonts w:eastAsia="ＭＳ 明朝"/>
                <w:noProof/>
                <w:sz w:val="22"/>
                <w:lang w:eastAsia="ja-JP"/>
              </w:rPr>
              <w:t xml:space="preserve"> </w:t>
            </w:r>
            <w:r w:rsidRPr="00000104">
              <w:rPr>
                <w:rFonts w:eastAsia="ＭＳ 明朝"/>
                <w:b/>
                <w:noProof/>
                <w:sz w:val="22"/>
                <w:lang w:eastAsia="ja-JP"/>
              </w:rPr>
              <w:t>JAPAN</w:t>
            </w:r>
            <w:r w:rsidRPr="00000104">
              <w:rPr>
                <w:rFonts w:eastAsia="ＭＳ 明朝"/>
                <w:noProof/>
                <w:sz w:val="22"/>
                <w:lang w:eastAsia="ja-JP"/>
              </w:rPr>
              <w:t xml:space="preserve"> </w:t>
            </w:r>
          </w:p>
          <w:p w14:paraId="4D547D26" w14:textId="77777777" w:rsidR="00FB520B" w:rsidRPr="00000104" w:rsidRDefault="00FB520B" w:rsidP="00B84D18">
            <w:pPr>
              <w:spacing w:after="0" w:line="0" w:lineRule="atLeast"/>
              <w:rPr>
                <w:rFonts w:eastAsia="ＭＳ 明朝"/>
                <w:noProof/>
                <w:sz w:val="22"/>
              </w:rPr>
            </w:pPr>
          </w:p>
          <w:p w14:paraId="3D51FC49" w14:textId="77777777" w:rsidR="00FB520B" w:rsidRPr="00000104" w:rsidRDefault="00FB520B" w:rsidP="00B84D18">
            <w:pPr>
              <w:spacing w:after="0" w:line="0" w:lineRule="atLeast"/>
              <w:jc w:val="left"/>
              <w:rPr>
                <w:rFonts w:eastAsia="ＭＳ 明朝"/>
                <w:noProof/>
                <w:sz w:val="22"/>
              </w:rPr>
            </w:pPr>
            <w:r w:rsidRPr="00000104">
              <w:rPr>
                <w:rFonts w:eastAsia="ＭＳ 明朝"/>
                <w:noProof/>
                <w:sz w:val="22"/>
              </w:rPr>
              <w:t>Simplified VI 1 Serial No</w:t>
            </w:r>
            <w:r w:rsidRPr="00000104">
              <w:rPr>
                <w:rStyle w:val="a7"/>
                <w:noProof/>
                <w:sz w:val="22"/>
              </w:rPr>
              <w:footnoteReference w:id="3"/>
            </w:r>
            <w:r w:rsidRPr="00000104">
              <w:rPr>
                <w:rFonts w:eastAsia="ＭＳ 明朝"/>
                <w:noProof/>
                <w:sz w:val="22"/>
              </w:rPr>
              <w:t xml:space="preserve">: </w:t>
            </w:r>
          </w:p>
          <w:p w14:paraId="0D48626D" w14:textId="77777777" w:rsidR="00FB520B" w:rsidRPr="00000104" w:rsidRDefault="00FB520B" w:rsidP="00B84D18">
            <w:pPr>
              <w:spacing w:after="0" w:line="0" w:lineRule="atLeast"/>
              <w:jc w:val="left"/>
              <w:rPr>
                <w:rFonts w:eastAsia="ＭＳ 明朝"/>
                <w:noProof/>
                <w:sz w:val="22"/>
              </w:rPr>
            </w:pPr>
          </w:p>
          <w:p w14:paraId="2CF4A446" w14:textId="77777777" w:rsidR="00FB520B" w:rsidRPr="00000104" w:rsidRDefault="00FB520B" w:rsidP="00B84D18">
            <w:pPr>
              <w:spacing w:after="0" w:line="0" w:lineRule="atLeast"/>
              <w:jc w:val="center"/>
              <w:rPr>
                <w:rFonts w:eastAsia="ＭＳ 明朝"/>
                <w:b/>
                <w:noProof/>
                <w:sz w:val="22"/>
              </w:rPr>
            </w:pPr>
            <w:r w:rsidRPr="00000104">
              <w:rPr>
                <w:rFonts w:eastAsia="ＭＳ 明朝"/>
                <w:b/>
                <w:noProof/>
                <w:sz w:val="22"/>
              </w:rPr>
              <w:t>DOCUMENT FOR THE IMPORT OF WINE, GRAPE JUICE OR GRAPE MUST INTO THE EUROPEAN UNION</w:t>
            </w:r>
          </w:p>
        </w:tc>
      </w:tr>
      <w:tr w:rsidR="00FB520B" w14:paraId="21E6B824" w14:textId="77777777" w:rsidTr="001D6140">
        <w:tc>
          <w:tcPr>
            <w:tcW w:w="4644" w:type="dxa"/>
            <w:shd w:val="clear" w:color="auto" w:fill="auto"/>
          </w:tcPr>
          <w:p w14:paraId="2CE13C0B" w14:textId="77777777" w:rsidR="00FB520B" w:rsidRPr="00000104" w:rsidRDefault="00FB520B" w:rsidP="009203C1">
            <w:pPr>
              <w:spacing w:before="0" w:after="0" w:line="0" w:lineRule="atLeast"/>
              <w:rPr>
                <w:rFonts w:eastAsia="ＭＳ 明朝"/>
                <w:noProof/>
                <w:sz w:val="22"/>
              </w:rPr>
            </w:pPr>
            <w:r w:rsidRPr="00000104">
              <w:rPr>
                <w:rFonts w:eastAsia="ＭＳ 明朝"/>
                <w:noProof/>
                <w:sz w:val="22"/>
              </w:rPr>
              <w:t>2.Consignee (name and address)</w:t>
            </w:r>
          </w:p>
          <w:p w14:paraId="57C94637" w14:textId="77777777" w:rsidR="00FB520B" w:rsidRPr="00000104" w:rsidRDefault="00FB520B" w:rsidP="00B84D18">
            <w:pPr>
              <w:spacing w:after="0" w:line="0" w:lineRule="atLeast"/>
              <w:rPr>
                <w:rFonts w:eastAsia="ＭＳ 明朝"/>
                <w:noProof/>
                <w:sz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5F978C1D" w14:textId="77777777" w:rsidR="00FB520B" w:rsidRPr="00000104" w:rsidRDefault="00FB520B" w:rsidP="009203C1">
            <w:pPr>
              <w:spacing w:before="0" w:after="0" w:line="0" w:lineRule="atLeast"/>
              <w:rPr>
                <w:rFonts w:eastAsia="ＭＳ 明朝"/>
                <w:noProof/>
                <w:sz w:val="22"/>
              </w:rPr>
            </w:pPr>
            <w:r w:rsidRPr="00000104">
              <w:rPr>
                <w:rFonts w:eastAsia="ＭＳ 明朝"/>
                <w:noProof/>
                <w:sz w:val="22"/>
              </w:rPr>
              <w:t>3.Customs stamp (for official EU use only)</w:t>
            </w:r>
          </w:p>
          <w:p w14:paraId="53E71019" w14:textId="77777777" w:rsidR="00FB520B" w:rsidRPr="00000104" w:rsidRDefault="00FB520B" w:rsidP="00B84D18">
            <w:pPr>
              <w:spacing w:after="0" w:line="0" w:lineRule="atLeast"/>
              <w:rPr>
                <w:rFonts w:eastAsia="ＭＳ 明朝"/>
                <w:noProof/>
                <w:sz w:val="22"/>
              </w:rPr>
            </w:pPr>
          </w:p>
          <w:p w14:paraId="4DCF39BC" w14:textId="77777777" w:rsidR="00FB520B" w:rsidRPr="00000104" w:rsidRDefault="00FB520B" w:rsidP="00B84D18">
            <w:pPr>
              <w:spacing w:after="0" w:line="0" w:lineRule="atLeast"/>
              <w:rPr>
                <w:rFonts w:eastAsia="ＭＳ 明朝"/>
                <w:noProof/>
                <w:sz w:val="22"/>
                <w:lang w:eastAsia="ja-JP"/>
              </w:rPr>
            </w:pPr>
          </w:p>
        </w:tc>
      </w:tr>
      <w:tr w:rsidR="00FB520B" w14:paraId="5558B87C" w14:textId="77777777" w:rsidTr="001D6140">
        <w:tc>
          <w:tcPr>
            <w:tcW w:w="4644" w:type="dxa"/>
            <w:shd w:val="clear" w:color="auto" w:fill="auto"/>
          </w:tcPr>
          <w:p w14:paraId="2B330490" w14:textId="77777777" w:rsidR="00FB520B" w:rsidRPr="00000104" w:rsidRDefault="00FB520B" w:rsidP="009203C1">
            <w:pPr>
              <w:spacing w:before="0" w:after="0" w:line="0" w:lineRule="atLeast"/>
              <w:rPr>
                <w:rFonts w:eastAsia="ＭＳ 明朝"/>
                <w:noProof/>
                <w:sz w:val="22"/>
              </w:rPr>
            </w:pPr>
            <w:r w:rsidRPr="00000104">
              <w:rPr>
                <w:rFonts w:eastAsia="ＭＳ 明朝"/>
                <w:noProof/>
                <w:sz w:val="22"/>
              </w:rPr>
              <w:t>4.Means of transport and transport details</w:t>
            </w:r>
            <w:r w:rsidRPr="00000104">
              <w:rPr>
                <w:rStyle w:val="a7"/>
                <w:noProof/>
                <w:sz w:val="22"/>
              </w:rPr>
              <w:footnoteReference w:id="4"/>
            </w:r>
          </w:p>
          <w:p w14:paraId="1FCEB32D" w14:textId="77777777" w:rsidR="00FB520B" w:rsidRPr="00000104" w:rsidRDefault="00FB520B" w:rsidP="00B84D18">
            <w:pPr>
              <w:spacing w:after="0" w:line="0" w:lineRule="atLeast"/>
              <w:rPr>
                <w:rFonts w:eastAsia="ＭＳ 明朝"/>
                <w:noProof/>
                <w:sz w:val="22"/>
                <w:lang w:eastAsia="ja-JP"/>
              </w:rPr>
            </w:pPr>
          </w:p>
        </w:tc>
        <w:tc>
          <w:tcPr>
            <w:tcW w:w="4644" w:type="dxa"/>
            <w:shd w:val="clear" w:color="auto" w:fill="auto"/>
          </w:tcPr>
          <w:p w14:paraId="57BC8483" w14:textId="77777777" w:rsidR="00FB520B" w:rsidRPr="00000104" w:rsidRDefault="00FB520B" w:rsidP="009203C1">
            <w:pPr>
              <w:spacing w:before="0" w:after="0" w:line="0" w:lineRule="atLeast"/>
              <w:rPr>
                <w:rFonts w:eastAsia="ＭＳ 明朝"/>
                <w:noProof/>
                <w:sz w:val="22"/>
              </w:rPr>
            </w:pPr>
            <w:r w:rsidRPr="00000104">
              <w:rPr>
                <w:rFonts w:eastAsia="ＭＳ 明朝"/>
                <w:noProof/>
                <w:sz w:val="22"/>
              </w:rPr>
              <w:t>5.Place of unloading (if different from 2)</w:t>
            </w:r>
          </w:p>
          <w:p w14:paraId="76347425" w14:textId="77777777" w:rsidR="00FB520B" w:rsidRPr="00000104" w:rsidRDefault="00FB520B" w:rsidP="00B84D18">
            <w:pPr>
              <w:spacing w:after="0" w:line="0" w:lineRule="atLeast"/>
              <w:rPr>
                <w:rFonts w:eastAsia="ＭＳ 明朝"/>
                <w:noProof/>
                <w:sz w:val="22"/>
              </w:rPr>
            </w:pPr>
          </w:p>
        </w:tc>
      </w:tr>
      <w:tr w:rsidR="00FB520B" w14:paraId="7A5087DD" w14:textId="77777777" w:rsidTr="001D6140">
        <w:tc>
          <w:tcPr>
            <w:tcW w:w="4644" w:type="dxa"/>
            <w:vMerge w:val="restart"/>
            <w:shd w:val="clear" w:color="auto" w:fill="auto"/>
          </w:tcPr>
          <w:p w14:paraId="47AA4F6D" w14:textId="77777777" w:rsidR="00FB520B" w:rsidRPr="00000104" w:rsidRDefault="00FB520B" w:rsidP="009203C1">
            <w:pPr>
              <w:spacing w:before="0" w:after="0" w:line="0" w:lineRule="atLeast"/>
              <w:rPr>
                <w:rFonts w:eastAsia="ＭＳ 明朝"/>
                <w:noProof/>
                <w:sz w:val="22"/>
              </w:rPr>
            </w:pPr>
            <w:r w:rsidRPr="00000104">
              <w:rPr>
                <w:rFonts w:eastAsia="ＭＳ 明朝"/>
                <w:noProof/>
                <w:sz w:val="22"/>
              </w:rPr>
              <w:t>6.Description of the imported product</w:t>
            </w:r>
            <w:r w:rsidRPr="00000104">
              <w:rPr>
                <w:rStyle w:val="a7"/>
                <w:noProof/>
                <w:sz w:val="22"/>
              </w:rPr>
              <w:footnoteReference w:id="5"/>
            </w:r>
          </w:p>
          <w:p w14:paraId="6BB5F564" w14:textId="77777777" w:rsidR="00FB520B" w:rsidRPr="00000104" w:rsidRDefault="00FB520B" w:rsidP="00B84D18">
            <w:pPr>
              <w:spacing w:after="0" w:line="0" w:lineRule="atLeast"/>
              <w:rPr>
                <w:rFonts w:eastAsia="ＭＳ 明朝"/>
                <w:noProof/>
                <w:sz w:val="22"/>
              </w:rPr>
            </w:pPr>
          </w:p>
          <w:p w14:paraId="3E93F3A4" w14:textId="77777777" w:rsidR="00FB520B" w:rsidRPr="00000104" w:rsidRDefault="00FB520B" w:rsidP="00B84D18">
            <w:pPr>
              <w:spacing w:after="0" w:line="0" w:lineRule="atLeast"/>
              <w:rPr>
                <w:rFonts w:eastAsia="ＭＳ 明朝"/>
                <w:noProof/>
                <w:sz w:val="22"/>
              </w:rPr>
            </w:pPr>
          </w:p>
          <w:p w14:paraId="4CF6AD39" w14:textId="77777777" w:rsidR="00FB520B" w:rsidRPr="00000104" w:rsidRDefault="00FB520B" w:rsidP="00B84D18">
            <w:pPr>
              <w:spacing w:after="0" w:line="0" w:lineRule="atLeast"/>
              <w:rPr>
                <w:rFonts w:eastAsia="ＭＳ 明朝"/>
                <w:noProof/>
                <w:sz w:val="22"/>
              </w:rPr>
            </w:pPr>
          </w:p>
          <w:p w14:paraId="2E604AF6" w14:textId="77777777" w:rsidR="00FB520B" w:rsidRPr="00000104" w:rsidRDefault="00FB520B" w:rsidP="00B84D18">
            <w:pPr>
              <w:spacing w:after="0" w:line="0" w:lineRule="atLeast"/>
              <w:rPr>
                <w:rFonts w:eastAsia="ＭＳ 明朝"/>
                <w:noProof/>
                <w:sz w:val="22"/>
              </w:rPr>
            </w:pPr>
          </w:p>
          <w:p w14:paraId="3F287E62" w14:textId="77777777" w:rsidR="00FB520B" w:rsidRPr="00000104" w:rsidRDefault="00FB520B" w:rsidP="00B84D18">
            <w:pPr>
              <w:spacing w:after="0" w:line="0" w:lineRule="atLeast"/>
              <w:rPr>
                <w:rFonts w:eastAsia="ＭＳ 明朝"/>
                <w:noProof/>
                <w:sz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0F85463A" w14:textId="77777777" w:rsidR="00FB520B" w:rsidRPr="00000104" w:rsidRDefault="00FB520B" w:rsidP="009203C1">
            <w:pPr>
              <w:spacing w:before="0" w:after="0" w:line="0" w:lineRule="atLeast"/>
              <w:rPr>
                <w:rFonts w:eastAsia="ＭＳ 明朝"/>
                <w:noProof/>
                <w:sz w:val="22"/>
              </w:rPr>
            </w:pPr>
            <w:r w:rsidRPr="00000104">
              <w:rPr>
                <w:rFonts w:eastAsia="ＭＳ 明朝"/>
                <w:noProof/>
                <w:sz w:val="22"/>
              </w:rPr>
              <w:t xml:space="preserve">7.Quantity in l/hl/kg  </w:t>
            </w:r>
          </w:p>
          <w:p w14:paraId="7F31679D" w14:textId="77777777" w:rsidR="00FB520B" w:rsidRDefault="00FB520B" w:rsidP="00B84D18">
            <w:pPr>
              <w:spacing w:after="0" w:line="0" w:lineRule="atLeast"/>
              <w:rPr>
                <w:rFonts w:eastAsia="ＭＳ 明朝"/>
                <w:noProof/>
                <w:sz w:val="22"/>
                <w:lang w:eastAsia="ja-JP"/>
              </w:rPr>
            </w:pPr>
          </w:p>
          <w:p w14:paraId="6FA0790B" w14:textId="77777777" w:rsidR="00F1078B" w:rsidRPr="00000104" w:rsidRDefault="00F1078B" w:rsidP="00B84D18">
            <w:pPr>
              <w:spacing w:after="0" w:line="0" w:lineRule="atLeast"/>
              <w:rPr>
                <w:rFonts w:eastAsia="ＭＳ 明朝"/>
                <w:noProof/>
                <w:sz w:val="22"/>
                <w:lang w:eastAsia="ja-JP"/>
              </w:rPr>
            </w:pPr>
          </w:p>
        </w:tc>
      </w:tr>
      <w:tr w:rsidR="00FB520B" w14:paraId="28B462EE" w14:textId="77777777" w:rsidTr="001D6140">
        <w:tc>
          <w:tcPr>
            <w:tcW w:w="4644" w:type="dxa"/>
            <w:vMerge/>
            <w:shd w:val="clear" w:color="auto" w:fill="auto"/>
          </w:tcPr>
          <w:p w14:paraId="7E7926A3" w14:textId="77777777" w:rsidR="00FB520B" w:rsidRPr="00000104" w:rsidRDefault="00FB520B" w:rsidP="00B84D18">
            <w:pPr>
              <w:spacing w:after="0" w:line="0" w:lineRule="atLeast"/>
              <w:rPr>
                <w:rFonts w:eastAsia="ＭＳ 明朝"/>
                <w:noProof/>
                <w:sz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1D69911F" w14:textId="16B77560" w:rsidR="00FB520B" w:rsidRPr="00000104" w:rsidRDefault="00FB520B" w:rsidP="009203C1">
            <w:pPr>
              <w:spacing w:before="0" w:after="0" w:line="0" w:lineRule="atLeast"/>
              <w:rPr>
                <w:rFonts w:eastAsia="ＭＳ 明朝"/>
                <w:i/>
                <w:noProof/>
                <w:sz w:val="22"/>
              </w:rPr>
            </w:pPr>
            <w:r w:rsidRPr="00000104">
              <w:rPr>
                <w:rFonts w:eastAsia="ＭＳ 明朝"/>
                <w:noProof/>
                <w:sz w:val="22"/>
              </w:rPr>
              <w:t>8.Number of containers</w:t>
            </w:r>
            <w:r w:rsidRPr="00000104">
              <w:rPr>
                <w:rStyle w:val="a7"/>
                <w:noProof/>
                <w:sz w:val="22"/>
              </w:rPr>
              <w:footnoteReference w:id="6"/>
            </w:r>
            <w:r w:rsidRPr="00000104">
              <w:rPr>
                <w:rFonts w:eastAsia="ＭＳ 明朝"/>
                <w:noProof/>
                <w:sz w:val="22"/>
              </w:rPr>
              <w:t xml:space="preserve"> </w:t>
            </w:r>
          </w:p>
          <w:p w14:paraId="3CC33AD2" w14:textId="77777777" w:rsidR="00FB520B" w:rsidRPr="00000104" w:rsidRDefault="00FB520B" w:rsidP="00B84D18">
            <w:pPr>
              <w:spacing w:after="0" w:line="0" w:lineRule="atLeast"/>
              <w:rPr>
                <w:rFonts w:eastAsia="ＭＳ 明朝"/>
                <w:noProof/>
                <w:sz w:val="22"/>
              </w:rPr>
            </w:pPr>
          </w:p>
        </w:tc>
      </w:tr>
      <w:tr w:rsidR="00FB520B" w14:paraId="24C79074" w14:textId="77777777" w:rsidTr="001D6140">
        <w:tc>
          <w:tcPr>
            <w:tcW w:w="9288" w:type="dxa"/>
            <w:gridSpan w:val="2"/>
            <w:shd w:val="clear" w:color="auto" w:fill="auto"/>
          </w:tcPr>
          <w:p w14:paraId="6E9BE988" w14:textId="5D93CC04" w:rsidR="00FB520B" w:rsidRDefault="00FB520B" w:rsidP="00B84D18">
            <w:pPr>
              <w:spacing w:before="0" w:after="0" w:line="0" w:lineRule="atLeast"/>
              <w:rPr>
                <w:rFonts w:eastAsia="ＭＳ 明朝"/>
                <w:noProof/>
                <w:sz w:val="22"/>
                <w:lang w:eastAsia="ja-JP"/>
              </w:rPr>
            </w:pPr>
            <w:r w:rsidRPr="00000104">
              <w:rPr>
                <w:rFonts w:eastAsia="ＭＳ 明朝"/>
                <w:noProof/>
                <w:sz w:val="22"/>
              </w:rPr>
              <w:t>9.Certificate</w:t>
            </w:r>
          </w:p>
          <w:p w14:paraId="1FBE0765" w14:textId="77777777" w:rsidR="00323411" w:rsidRPr="00000104" w:rsidRDefault="00323411" w:rsidP="00B84D18">
            <w:pPr>
              <w:spacing w:before="0" w:after="0" w:line="0" w:lineRule="atLeast"/>
              <w:rPr>
                <w:rFonts w:eastAsia="ＭＳ 明朝"/>
                <w:noProof/>
                <w:sz w:val="22"/>
                <w:lang w:val="en-US" w:eastAsia="ja-JP"/>
              </w:rPr>
            </w:pPr>
          </w:p>
          <w:p w14:paraId="6E5AF4FF" w14:textId="77777777" w:rsidR="00FB520B" w:rsidRDefault="00FB520B" w:rsidP="00B84D18">
            <w:pPr>
              <w:spacing w:before="0" w:after="0" w:line="0" w:lineRule="atLeast"/>
              <w:rPr>
                <w:rFonts w:eastAsia="ＭＳ 明朝"/>
                <w:i/>
                <w:noProof/>
                <w:sz w:val="22"/>
                <w:lang w:val="en-US" w:eastAsia="ja-JP"/>
              </w:rPr>
            </w:pPr>
            <w:r w:rsidRPr="00000104">
              <w:rPr>
                <w:rFonts w:eastAsia="ＭＳ 明朝"/>
                <w:noProof/>
                <w:sz w:val="22"/>
                <w:lang w:val="en-US"/>
              </w:rPr>
              <w:t>“</w:t>
            </w:r>
            <w:r w:rsidRPr="00000104">
              <w:rPr>
                <w:rFonts w:eastAsia="ＭＳ 明朝"/>
                <w:i/>
                <w:noProof/>
                <w:sz w:val="22"/>
                <w:lang w:val="en-US"/>
              </w:rPr>
              <w:t>The product described above is intended for direct human consumption and complies with the definitions and oenological practices authori</w:t>
            </w:r>
            <w:r w:rsidRPr="00000104">
              <w:rPr>
                <w:rFonts w:eastAsia="ＭＳ 明朝"/>
                <w:i/>
                <w:noProof/>
                <w:sz w:val="22"/>
                <w:lang w:val="en-US" w:eastAsia="ja-JP"/>
              </w:rPr>
              <w:t>s</w:t>
            </w:r>
            <w:r w:rsidRPr="00000104">
              <w:rPr>
                <w:rFonts w:eastAsia="ＭＳ 明朝"/>
                <w:i/>
                <w:noProof/>
                <w:sz w:val="22"/>
                <w:lang w:val="en-US"/>
              </w:rPr>
              <w:t xml:space="preserve">ed in Section C of Chapter 2 of the </w:t>
            </w:r>
            <w:r w:rsidRPr="00000104">
              <w:rPr>
                <w:rFonts w:eastAsia="ＭＳ 明朝"/>
                <w:i/>
                <w:noProof/>
                <w:sz w:val="22"/>
                <w:lang w:val="en-US" w:eastAsia="ja-JP"/>
              </w:rPr>
              <w:t>A</w:t>
            </w:r>
            <w:r w:rsidRPr="00000104">
              <w:rPr>
                <w:rFonts w:eastAsia="ＭＳ 明朝"/>
                <w:i/>
                <w:noProof/>
                <w:sz w:val="22"/>
                <w:lang w:val="en-US"/>
              </w:rPr>
              <w:t xml:space="preserve">greement between the </w:t>
            </w:r>
            <w:r w:rsidRPr="00000104">
              <w:rPr>
                <w:rFonts w:eastAsia="ＭＳ 明朝"/>
                <w:i/>
                <w:noProof/>
                <w:sz w:val="22"/>
                <w:lang w:val="en-US" w:eastAsia="ja-JP"/>
              </w:rPr>
              <w:t>E</w:t>
            </w:r>
            <w:r w:rsidRPr="00000104">
              <w:rPr>
                <w:rFonts w:eastAsia="ＭＳ 明朝"/>
                <w:i/>
                <w:noProof/>
                <w:sz w:val="22"/>
                <w:lang w:val="en-US"/>
              </w:rPr>
              <w:t xml:space="preserve">uropean </w:t>
            </w:r>
            <w:r w:rsidRPr="00000104">
              <w:rPr>
                <w:rFonts w:eastAsia="ＭＳ 明朝"/>
                <w:i/>
                <w:noProof/>
                <w:sz w:val="22"/>
                <w:lang w:val="en-US" w:eastAsia="ja-JP"/>
              </w:rPr>
              <w:t>U</w:t>
            </w:r>
            <w:r w:rsidRPr="00000104">
              <w:rPr>
                <w:rFonts w:eastAsia="ＭＳ 明朝"/>
                <w:i/>
                <w:noProof/>
                <w:sz w:val="22"/>
                <w:lang w:val="en-US"/>
              </w:rPr>
              <w:t xml:space="preserve">nion and </w:t>
            </w:r>
            <w:r w:rsidRPr="00000104">
              <w:rPr>
                <w:rFonts w:eastAsia="ＭＳ 明朝"/>
                <w:i/>
                <w:noProof/>
                <w:sz w:val="22"/>
                <w:lang w:val="en-US" w:eastAsia="ja-JP"/>
              </w:rPr>
              <w:t>J</w:t>
            </w:r>
            <w:r w:rsidRPr="00000104">
              <w:rPr>
                <w:rFonts w:eastAsia="ＭＳ 明朝"/>
                <w:i/>
                <w:noProof/>
                <w:sz w:val="22"/>
                <w:lang w:val="en-US"/>
              </w:rPr>
              <w:t>apan</w:t>
            </w:r>
            <w:r w:rsidR="00A740CE" w:rsidRPr="00000104">
              <w:rPr>
                <w:rFonts w:eastAsia="ＭＳ 明朝"/>
                <w:i/>
                <w:noProof/>
                <w:sz w:val="22"/>
                <w:lang w:val="en-US"/>
              </w:rPr>
              <w:t xml:space="preserve"> for an </w:t>
            </w:r>
            <w:r w:rsidR="00A740CE" w:rsidRPr="00000104">
              <w:rPr>
                <w:rFonts w:eastAsia="ＭＳ 明朝"/>
                <w:i/>
                <w:noProof/>
                <w:sz w:val="22"/>
                <w:lang w:val="en-US" w:eastAsia="ja-JP"/>
              </w:rPr>
              <w:t>E</w:t>
            </w:r>
            <w:r w:rsidR="00A740CE" w:rsidRPr="00000104">
              <w:rPr>
                <w:rFonts w:eastAsia="ＭＳ 明朝"/>
                <w:i/>
                <w:noProof/>
                <w:sz w:val="22"/>
                <w:lang w:val="en-US"/>
              </w:rPr>
              <w:t xml:space="preserve">conomic </w:t>
            </w:r>
            <w:r w:rsidR="00A740CE" w:rsidRPr="00000104">
              <w:rPr>
                <w:rFonts w:eastAsia="ＭＳ 明朝"/>
                <w:i/>
                <w:noProof/>
                <w:sz w:val="22"/>
                <w:lang w:val="en-US" w:eastAsia="ja-JP"/>
              </w:rPr>
              <w:t>P</w:t>
            </w:r>
            <w:r w:rsidR="00A740CE" w:rsidRPr="00000104">
              <w:rPr>
                <w:rFonts w:eastAsia="ＭＳ 明朝"/>
                <w:i/>
                <w:noProof/>
                <w:sz w:val="22"/>
                <w:lang w:val="en-US"/>
              </w:rPr>
              <w:t>artnership</w:t>
            </w:r>
            <w:r w:rsidRPr="00000104">
              <w:rPr>
                <w:rFonts w:eastAsia="ＭＳ 明朝"/>
                <w:i/>
                <w:noProof/>
                <w:sz w:val="22"/>
                <w:lang w:val="en-US"/>
              </w:rPr>
              <w:t>.”</w:t>
            </w:r>
          </w:p>
          <w:p w14:paraId="40AB300C" w14:textId="77777777" w:rsidR="00B84D18" w:rsidRPr="00000104" w:rsidRDefault="00B84D18" w:rsidP="00B84D18">
            <w:pPr>
              <w:spacing w:before="0" w:after="0" w:line="0" w:lineRule="atLeast"/>
              <w:rPr>
                <w:i/>
                <w:sz w:val="22"/>
                <w:lang w:val="en-US" w:eastAsia="ja-JP"/>
              </w:rPr>
            </w:pPr>
          </w:p>
          <w:p w14:paraId="6EEEB520" w14:textId="278399B2" w:rsidR="00FB520B" w:rsidRPr="00000104" w:rsidRDefault="00FB520B" w:rsidP="00B84D18">
            <w:pPr>
              <w:spacing w:before="0" w:after="0" w:line="0" w:lineRule="atLeast"/>
              <w:rPr>
                <w:rFonts w:eastAsia="ＭＳ 明朝"/>
                <w:noProof/>
                <w:sz w:val="22"/>
              </w:rPr>
            </w:pPr>
            <w:r w:rsidRPr="00000104">
              <w:rPr>
                <w:rFonts w:eastAsia="ＭＳ 明朝"/>
                <w:noProof/>
                <w:sz w:val="22"/>
              </w:rPr>
              <w:t>Name</w:t>
            </w:r>
            <w:r w:rsidR="00A740CE" w:rsidRPr="00000104">
              <w:rPr>
                <w:rFonts w:eastAsia="ＭＳ 明朝"/>
                <w:noProof/>
                <w:sz w:val="22"/>
              </w:rPr>
              <w:t xml:space="preserve"> and</w:t>
            </w:r>
            <w:r w:rsidRPr="00000104">
              <w:rPr>
                <w:rFonts w:eastAsia="ＭＳ 明朝"/>
                <w:noProof/>
                <w:sz w:val="22"/>
              </w:rPr>
              <w:t xml:space="preserve"> address of the producer:</w:t>
            </w:r>
          </w:p>
          <w:p w14:paraId="56A77CDE" w14:textId="77777777" w:rsidR="00FB520B" w:rsidRPr="00000104" w:rsidRDefault="00FB520B" w:rsidP="00B84D18">
            <w:pPr>
              <w:spacing w:before="0" w:after="0" w:line="0" w:lineRule="atLeast"/>
              <w:rPr>
                <w:rFonts w:eastAsia="ＭＳ 明朝"/>
                <w:noProof/>
                <w:sz w:val="22"/>
              </w:rPr>
            </w:pPr>
          </w:p>
          <w:p w14:paraId="726E2E62" w14:textId="77777777" w:rsidR="00FB520B" w:rsidRPr="00000104" w:rsidRDefault="00FB520B" w:rsidP="00B84D18">
            <w:pPr>
              <w:spacing w:before="0" w:after="0" w:line="0" w:lineRule="atLeast"/>
              <w:rPr>
                <w:rFonts w:eastAsia="ＭＳ 明朝"/>
                <w:noProof/>
                <w:sz w:val="22"/>
              </w:rPr>
            </w:pPr>
          </w:p>
          <w:p w14:paraId="07F6485C" w14:textId="77777777" w:rsidR="00FB520B" w:rsidRPr="00000104" w:rsidRDefault="00FB520B" w:rsidP="00B84D18">
            <w:pPr>
              <w:spacing w:before="0" w:after="0" w:line="0" w:lineRule="atLeast"/>
              <w:rPr>
                <w:rFonts w:eastAsia="ＭＳ 明朝"/>
                <w:noProof/>
                <w:sz w:val="22"/>
                <w:lang w:val="en-US"/>
              </w:rPr>
            </w:pPr>
            <w:r w:rsidRPr="00000104">
              <w:rPr>
                <w:rFonts w:eastAsia="ＭＳ 明朝"/>
                <w:noProof/>
                <w:sz w:val="22"/>
              </w:rPr>
              <w:t xml:space="preserve">Full name and address of the competent body:                               Place and date: </w:t>
            </w:r>
          </w:p>
          <w:p w14:paraId="0E42B47C" w14:textId="77777777" w:rsidR="00FB520B" w:rsidRPr="00000104" w:rsidRDefault="00FB520B" w:rsidP="00B84D18">
            <w:pPr>
              <w:spacing w:before="0" w:after="0" w:line="0" w:lineRule="atLeast"/>
              <w:rPr>
                <w:rFonts w:eastAsia="ＭＳ 明朝"/>
                <w:b/>
                <w:noProof/>
                <w:sz w:val="22"/>
                <w:lang w:val="en-US"/>
              </w:rPr>
            </w:pPr>
            <w:r w:rsidRPr="00000104">
              <w:rPr>
                <w:rFonts w:eastAsia="ＭＳ 明朝"/>
                <w:b/>
                <w:noProof/>
                <w:sz w:val="22"/>
                <w:lang w:val="en-US"/>
              </w:rPr>
              <w:t xml:space="preserve">National Research Institute of Brewing </w:t>
            </w:r>
          </w:p>
          <w:p w14:paraId="3012C254" w14:textId="77777777" w:rsidR="00FB520B" w:rsidRPr="00000104" w:rsidRDefault="00FB520B" w:rsidP="00B84D18">
            <w:pPr>
              <w:spacing w:before="0" w:after="0" w:line="0" w:lineRule="atLeast"/>
              <w:rPr>
                <w:rFonts w:eastAsia="ＭＳ 明朝"/>
                <w:b/>
                <w:noProof/>
                <w:sz w:val="22"/>
                <w:lang w:val="en-US" w:eastAsia="ja-JP"/>
              </w:rPr>
            </w:pPr>
            <w:r w:rsidRPr="00000104">
              <w:rPr>
                <w:rFonts w:eastAsia="ＭＳ 明朝"/>
                <w:b/>
                <w:noProof/>
                <w:sz w:val="22"/>
                <w:lang w:val="en-US"/>
              </w:rPr>
              <w:t xml:space="preserve">under the supervision of </w:t>
            </w:r>
            <w:r w:rsidRPr="00000104">
              <w:rPr>
                <w:rFonts w:eastAsia="ＭＳ 明朝" w:hint="eastAsia"/>
                <w:b/>
                <w:noProof/>
                <w:sz w:val="22"/>
                <w:lang w:val="en-US" w:eastAsia="ja-JP"/>
              </w:rPr>
              <w:t>the Ministry of Finance</w:t>
            </w:r>
            <w:r w:rsidRPr="00000104">
              <w:rPr>
                <w:rFonts w:eastAsia="ＭＳ 明朝"/>
                <w:b/>
                <w:noProof/>
                <w:sz w:val="22"/>
                <w:lang w:val="en-US"/>
              </w:rPr>
              <w:t xml:space="preserve"> of Japan</w:t>
            </w:r>
          </w:p>
          <w:p w14:paraId="5AB5DCB7" w14:textId="77777777" w:rsidR="00FB520B" w:rsidRPr="00000104" w:rsidRDefault="00FB520B" w:rsidP="00B84D18">
            <w:pPr>
              <w:spacing w:before="0" w:after="0" w:line="0" w:lineRule="atLeast"/>
              <w:rPr>
                <w:rFonts w:eastAsia="ＭＳ 明朝"/>
                <w:b/>
                <w:noProof/>
                <w:sz w:val="22"/>
                <w:lang w:val="en-US" w:eastAsia="ja-JP"/>
              </w:rPr>
            </w:pPr>
            <w:r w:rsidRPr="00000104">
              <w:rPr>
                <w:rFonts w:eastAsia="ＭＳ 明朝"/>
                <w:b/>
                <w:noProof/>
                <w:sz w:val="22"/>
                <w:lang w:val="en-US" w:eastAsia="ja-JP"/>
              </w:rPr>
              <w:t>3-7-1, Kagamiyama, Higashihiroshima, Hiroshima, Japan</w:t>
            </w:r>
          </w:p>
          <w:p w14:paraId="0DE14E45" w14:textId="77777777" w:rsidR="00FB520B" w:rsidRPr="00000104" w:rsidRDefault="00FB520B" w:rsidP="00B84D18">
            <w:pPr>
              <w:spacing w:before="0" w:after="0" w:line="0" w:lineRule="atLeast"/>
              <w:rPr>
                <w:rFonts w:eastAsia="ＭＳ 明朝"/>
                <w:noProof/>
                <w:sz w:val="22"/>
              </w:rPr>
            </w:pPr>
          </w:p>
          <w:p w14:paraId="1784753A" w14:textId="77777777" w:rsidR="00FB520B" w:rsidRPr="00000104" w:rsidRDefault="00FB520B" w:rsidP="00B84D18">
            <w:pPr>
              <w:spacing w:before="0" w:after="0" w:line="0" w:lineRule="atLeast"/>
              <w:rPr>
                <w:rFonts w:eastAsia="ＭＳ 明朝"/>
                <w:noProof/>
                <w:sz w:val="22"/>
              </w:rPr>
            </w:pPr>
            <w:r w:rsidRPr="00000104">
              <w:rPr>
                <w:rFonts w:eastAsia="ＭＳ 明朝"/>
                <w:noProof/>
                <w:sz w:val="22"/>
              </w:rPr>
              <w:t xml:space="preserve">Stamp of the competent body:                                        </w:t>
            </w:r>
          </w:p>
          <w:p w14:paraId="4F91E279" w14:textId="77777777" w:rsidR="00FB520B" w:rsidRPr="00000104" w:rsidRDefault="00FB520B" w:rsidP="00B84D18">
            <w:pPr>
              <w:spacing w:before="0" w:after="0" w:line="0" w:lineRule="atLeast"/>
              <w:rPr>
                <w:rFonts w:eastAsia="ＭＳ 明朝"/>
                <w:noProof/>
                <w:sz w:val="22"/>
              </w:rPr>
            </w:pPr>
          </w:p>
          <w:p w14:paraId="2AAA22D6" w14:textId="77777777" w:rsidR="00FB520B" w:rsidRPr="00000104" w:rsidRDefault="00FB520B" w:rsidP="00B84D18">
            <w:pPr>
              <w:spacing w:before="0" w:after="0" w:line="0" w:lineRule="atLeast"/>
              <w:rPr>
                <w:rFonts w:eastAsia="ＭＳ 明朝"/>
                <w:noProof/>
                <w:sz w:val="22"/>
              </w:rPr>
            </w:pPr>
          </w:p>
          <w:p w14:paraId="5C072E47" w14:textId="77777777" w:rsidR="00FB520B" w:rsidRPr="00000104" w:rsidRDefault="00FB520B" w:rsidP="00B84D18">
            <w:pPr>
              <w:spacing w:before="0" w:after="0" w:line="0" w:lineRule="atLeast"/>
              <w:rPr>
                <w:rFonts w:eastAsia="ＭＳ 明朝"/>
                <w:noProof/>
                <w:sz w:val="22"/>
              </w:rPr>
            </w:pPr>
            <w:r w:rsidRPr="00000104">
              <w:rPr>
                <w:rFonts w:eastAsia="ＭＳ 明朝"/>
                <w:noProof/>
                <w:sz w:val="22"/>
              </w:rPr>
              <w:t xml:space="preserve">Signature, name and title of official of the competent body: </w:t>
            </w:r>
          </w:p>
          <w:p w14:paraId="1A873F06" w14:textId="77777777" w:rsidR="00FB520B" w:rsidRPr="00000104" w:rsidRDefault="00FB520B" w:rsidP="00B84D18">
            <w:pPr>
              <w:spacing w:before="0" w:after="0" w:line="0" w:lineRule="atLeast"/>
              <w:rPr>
                <w:rFonts w:eastAsia="ＭＳ 明朝"/>
                <w:noProof/>
                <w:sz w:val="22"/>
              </w:rPr>
            </w:pPr>
          </w:p>
          <w:p w14:paraId="51898BDD" w14:textId="77777777" w:rsidR="00FB520B" w:rsidRPr="00000104" w:rsidRDefault="00FB520B" w:rsidP="00B84D18">
            <w:pPr>
              <w:spacing w:before="0" w:after="0" w:line="0" w:lineRule="atLeast"/>
              <w:rPr>
                <w:rFonts w:eastAsia="ＭＳ 明朝"/>
                <w:noProof/>
                <w:sz w:val="22"/>
                <w:lang w:val="en-US"/>
              </w:rPr>
            </w:pPr>
          </w:p>
        </w:tc>
      </w:tr>
    </w:tbl>
    <w:p w14:paraId="16FD6C96" w14:textId="77777777" w:rsidR="00FB520B" w:rsidRDefault="00FB520B" w:rsidP="00FB520B">
      <w:pPr>
        <w:spacing w:before="0" w:after="0" w:line="259" w:lineRule="auto"/>
        <w:ind w:right="1952"/>
        <w:jc w:val="right"/>
        <w:rPr>
          <w:rFonts w:eastAsia="Calibri"/>
          <w:b/>
          <w:noProof/>
          <w:color w:val="000000"/>
          <w:sz w:val="22"/>
          <w:lang w:eastAsia="en-GB"/>
        </w:rPr>
      </w:pPr>
    </w:p>
    <w:p w14:paraId="133B840C" w14:textId="77777777" w:rsidR="00FB520B" w:rsidRDefault="00FB520B" w:rsidP="00FB520B">
      <w:pPr>
        <w:spacing w:before="0" w:after="0" w:line="259" w:lineRule="auto"/>
        <w:ind w:right="1952"/>
        <w:jc w:val="right"/>
        <w:rPr>
          <w:rFonts w:eastAsia="Calibri"/>
          <w:noProof/>
          <w:color w:val="000000"/>
          <w:sz w:val="22"/>
          <w:lang w:eastAsia="en-GB"/>
        </w:rPr>
      </w:pPr>
      <w:r>
        <w:rPr>
          <w:rFonts w:eastAsia="Calibri"/>
          <w:b/>
          <w:noProof/>
          <w:color w:val="000000"/>
          <w:sz w:val="22"/>
          <w:lang w:eastAsia="en-GB"/>
        </w:rPr>
        <w:t>Attribution</w:t>
      </w:r>
      <w:r>
        <w:rPr>
          <w:rFonts w:eastAsia="Calibri"/>
          <w:noProof/>
          <w:color w:val="000000"/>
          <w:sz w:val="22"/>
          <w:lang w:eastAsia="en-GB"/>
        </w:rPr>
        <w:t xml:space="preserve"> (entry into free circulation and issue of extracts)</w:t>
      </w:r>
    </w:p>
    <w:p w14:paraId="6D4573C2" w14:textId="77777777" w:rsidR="00FB520B" w:rsidRDefault="00FB520B" w:rsidP="00FB520B">
      <w:pPr>
        <w:spacing w:before="0" w:after="0" w:line="259" w:lineRule="auto"/>
        <w:ind w:right="1952"/>
        <w:jc w:val="right"/>
        <w:rPr>
          <w:rFonts w:eastAsia="Calibri"/>
          <w:noProof/>
          <w:color w:val="000000"/>
          <w:sz w:val="22"/>
          <w:lang w:eastAsia="en-GB"/>
        </w:rPr>
      </w:pPr>
    </w:p>
    <w:tbl>
      <w:tblPr>
        <w:tblStyle w:val="TableGrid"/>
        <w:tblW w:w="9498" w:type="dxa"/>
        <w:tblInd w:w="-137" w:type="dxa"/>
        <w:tblCellMar>
          <w:top w:w="153" w:type="dxa"/>
          <w:right w:w="73" w:type="dxa"/>
        </w:tblCellMar>
        <w:tblLook w:val="04A0" w:firstRow="1" w:lastRow="0" w:firstColumn="1" w:lastColumn="0" w:noHBand="0" w:noVBand="1"/>
      </w:tblPr>
      <w:tblGrid>
        <w:gridCol w:w="2346"/>
        <w:gridCol w:w="2319"/>
        <w:gridCol w:w="2319"/>
        <w:gridCol w:w="1001"/>
        <w:gridCol w:w="303"/>
        <w:gridCol w:w="387"/>
        <w:gridCol w:w="823"/>
      </w:tblGrid>
      <w:tr w:rsidR="008C036C" w14:paraId="4D505C46" w14:textId="77777777" w:rsidTr="00330609">
        <w:trPr>
          <w:trHeight w:val="1004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CA8C" w14:textId="77777777" w:rsidR="00FB520B" w:rsidRDefault="00FB520B" w:rsidP="00330609">
            <w:pPr>
              <w:spacing w:before="0" w:after="0"/>
              <w:ind w:left="180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6"/>
              </w:rPr>
              <w:t>Quantity</w:t>
            </w: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51416" w14:textId="77777777" w:rsidR="00FB520B" w:rsidRDefault="00FB520B" w:rsidP="00330609">
            <w:pPr>
              <w:spacing w:before="0" w:after="0"/>
              <w:ind w:left="180" w:right="36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6"/>
              </w:rPr>
              <w:t>10. No and date of customs document of release for free circulation and of the extract</w:t>
            </w:r>
          </w:p>
          <w:p w14:paraId="39203E73" w14:textId="77777777" w:rsidR="00FB520B" w:rsidRDefault="00FB520B" w:rsidP="00330609">
            <w:pPr>
              <w:spacing w:before="0" w:after="0"/>
              <w:ind w:left="180" w:right="36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</w:p>
          <w:p w14:paraId="25088CEF" w14:textId="77777777" w:rsidR="00FB520B" w:rsidRDefault="00FB520B" w:rsidP="00330609">
            <w:pPr>
              <w:spacing w:before="0" w:after="0"/>
              <w:ind w:left="180" w:right="36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676B" w14:textId="77777777" w:rsidR="00FB520B" w:rsidRDefault="00FB520B" w:rsidP="00330609">
            <w:pPr>
              <w:spacing w:before="0" w:after="0"/>
              <w:ind w:left="180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6"/>
              </w:rPr>
              <w:t>11. Full name and address of consignee (extract)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34F5D" w14:textId="77777777" w:rsidR="00FB520B" w:rsidRDefault="00FB520B" w:rsidP="00330609">
            <w:pPr>
              <w:spacing w:before="0" w:after="0"/>
              <w:ind w:left="180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6"/>
              </w:rPr>
              <w:t>12. Seal authority</w:t>
            </w:r>
          </w:p>
        </w:tc>
        <w:tc>
          <w:tcPr>
            <w:tcW w:w="3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B84DF1" w14:textId="77777777" w:rsidR="00FB520B" w:rsidRDefault="00FB520B" w:rsidP="00330609">
            <w:pPr>
              <w:spacing w:before="0" w:after="0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6"/>
              </w:rPr>
              <w:t xml:space="preserve">of </w:t>
            </w: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93085E" w14:textId="77777777" w:rsidR="00FB520B" w:rsidRDefault="00FB520B" w:rsidP="00330609">
            <w:pPr>
              <w:spacing w:before="0" w:after="0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6"/>
              </w:rPr>
              <w:t xml:space="preserve">the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B4D4B0" w14:textId="77777777" w:rsidR="00FB520B" w:rsidRDefault="00FB520B" w:rsidP="00330609">
            <w:pPr>
              <w:spacing w:before="0" w:after="0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6"/>
              </w:rPr>
              <w:t xml:space="preserve">competent </w:t>
            </w:r>
          </w:p>
        </w:tc>
      </w:tr>
      <w:tr w:rsidR="008C036C" w14:paraId="26A13824" w14:textId="77777777" w:rsidTr="00330609">
        <w:trPr>
          <w:trHeight w:val="693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B87B" w14:textId="77777777" w:rsidR="00FB520B" w:rsidRDefault="00FB520B" w:rsidP="00330609">
            <w:pPr>
              <w:spacing w:before="0" w:after="0"/>
              <w:ind w:left="182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6"/>
              </w:rPr>
              <w:t xml:space="preserve">Available 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125D" w14:textId="77777777" w:rsidR="00FB520B" w:rsidRDefault="00FB520B" w:rsidP="00330609">
            <w:pPr>
              <w:spacing w:before="0" w:after="0"/>
              <w:ind w:left="182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3ECB" w14:textId="77777777" w:rsidR="00FB520B" w:rsidRDefault="00FB520B" w:rsidP="00330609">
            <w:pPr>
              <w:spacing w:before="0" w:after="0"/>
              <w:ind w:left="182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0D6BF" w14:textId="77777777" w:rsidR="00FB520B" w:rsidRDefault="00FB520B" w:rsidP="00330609">
            <w:pPr>
              <w:spacing w:before="0" w:after="0"/>
              <w:ind w:left="183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</w:p>
        </w:tc>
        <w:tc>
          <w:tcPr>
            <w:tcW w:w="3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1B57E6" w14:textId="77777777" w:rsidR="00FB520B" w:rsidRDefault="00FB520B" w:rsidP="00330609">
            <w:pPr>
              <w:spacing w:before="0" w:after="0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</w:p>
        </w:tc>
        <w:tc>
          <w:tcPr>
            <w:tcW w:w="38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07C55B" w14:textId="77777777" w:rsidR="00FB520B" w:rsidRDefault="00FB520B" w:rsidP="00330609">
            <w:pPr>
              <w:spacing w:before="0" w:after="0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2B13BF" w14:textId="77777777" w:rsidR="00FB520B" w:rsidRDefault="00FB520B" w:rsidP="00330609">
            <w:pPr>
              <w:spacing w:before="0" w:after="0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</w:p>
        </w:tc>
      </w:tr>
      <w:tr w:rsidR="008C036C" w14:paraId="0CA44A5B" w14:textId="77777777" w:rsidTr="00330609">
        <w:trPr>
          <w:trHeight w:val="692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87F0" w14:textId="77777777" w:rsidR="00FB520B" w:rsidRDefault="00FB520B" w:rsidP="00330609">
            <w:pPr>
              <w:spacing w:before="0" w:after="0"/>
              <w:ind w:left="182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6"/>
              </w:rPr>
              <w:t xml:space="preserve">Attributed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B7E9" w14:textId="77777777" w:rsidR="00FB520B" w:rsidRDefault="00FB520B" w:rsidP="00330609">
            <w:pPr>
              <w:spacing w:before="0" w:after="0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488D" w14:textId="77777777" w:rsidR="00FB520B" w:rsidRDefault="00FB520B" w:rsidP="00330609">
            <w:pPr>
              <w:spacing w:before="0" w:after="0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5A1A13" w14:textId="77777777" w:rsidR="00FB520B" w:rsidRDefault="00FB520B" w:rsidP="00330609">
            <w:pPr>
              <w:spacing w:before="0" w:after="0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A6FE00" w14:textId="77777777" w:rsidR="00FB520B" w:rsidRDefault="00FB520B" w:rsidP="00330609">
            <w:pPr>
              <w:spacing w:before="0" w:after="0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6B4190" w14:textId="77777777" w:rsidR="00FB520B" w:rsidRDefault="00FB520B" w:rsidP="00330609">
            <w:pPr>
              <w:spacing w:before="0" w:after="0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BED2A8" w14:textId="77777777" w:rsidR="00FB520B" w:rsidRDefault="00FB520B" w:rsidP="00330609">
            <w:pPr>
              <w:spacing w:before="0" w:after="0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</w:p>
        </w:tc>
      </w:tr>
      <w:tr w:rsidR="008C036C" w14:paraId="100FB5AF" w14:textId="77777777" w:rsidTr="00330609">
        <w:trPr>
          <w:trHeight w:val="692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4370" w14:textId="77777777" w:rsidR="00FB520B" w:rsidRDefault="00FB520B" w:rsidP="00330609">
            <w:pPr>
              <w:spacing w:before="0" w:after="0"/>
              <w:ind w:left="182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6"/>
              </w:rPr>
              <w:t xml:space="preserve">Available 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EEA0" w14:textId="77777777" w:rsidR="00FB520B" w:rsidRDefault="00FB520B" w:rsidP="00330609">
            <w:pPr>
              <w:spacing w:before="0" w:after="0"/>
              <w:ind w:left="182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4489" w14:textId="77777777" w:rsidR="00FB520B" w:rsidRDefault="00FB520B" w:rsidP="00330609">
            <w:pPr>
              <w:spacing w:before="0" w:after="0"/>
              <w:ind w:left="182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CF3D0" w14:textId="77777777" w:rsidR="00FB520B" w:rsidRDefault="00FB520B" w:rsidP="00330609">
            <w:pPr>
              <w:spacing w:before="0" w:after="0"/>
              <w:ind w:left="183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</w:p>
        </w:tc>
        <w:tc>
          <w:tcPr>
            <w:tcW w:w="3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226DAC" w14:textId="77777777" w:rsidR="00FB520B" w:rsidRDefault="00FB520B" w:rsidP="00330609">
            <w:pPr>
              <w:spacing w:before="0" w:after="0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</w:p>
        </w:tc>
        <w:tc>
          <w:tcPr>
            <w:tcW w:w="38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D623BE" w14:textId="77777777" w:rsidR="00FB520B" w:rsidRDefault="00FB520B" w:rsidP="00330609">
            <w:pPr>
              <w:spacing w:before="0" w:after="0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261C12" w14:textId="77777777" w:rsidR="00FB520B" w:rsidRDefault="00FB520B" w:rsidP="00330609">
            <w:pPr>
              <w:spacing w:before="0" w:after="0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</w:p>
        </w:tc>
      </w:tr>
      <w:tr w:rsidR="008C036C" w14:paraId="077031B1" w14:textId="77777777" w:rsidTr="00330609">
        <w:trPr>
          <w:trHeight w:val="692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B791" w14:textId="77777777" w:rsidR="00FB520B" w:rsidRDefault="00FB520B" w:rsidP="00330609">
            <w:pPr>
              <w:spacing w:before="0" w:after="0"/>
              <w:ind w:left="182"/>
              <w:jc w:val="left"/>
              <w:rPr>
                <w:rFonts w:ascii="Calibri" w:eastAsia="Calibri" w:hAnsi="Calibri" w:cs="Calibri"/>
                <w:noProof/>
                <w:color w:val="000000"/>
                <w:sz w:val="16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6"/>
              </w:rPr>
              <w:t xml:space="preserve">Attributed </w:t>
            </w:r>
          </w:p>
          <w:p w14:paraId="00C409F9" w14:textId="77777777" w:rsidR="00FB520B" w:rsidRDefault="00FB520B" w:rsidP="00330609">
            <w:pPr>
              <w:spacing w:before="0" w:after="0"/>
              <w:ind w:left="182"/>
              <w:jc w:val="left"/>
              <w:rPr>
                <w:rFonts w:ascii="Calibri" w:eastAsia="Calibri" w:hAnsi="Calibri" w:cs="Calibri"/>
                <w:noProof/>
                <w:color w:val="000000"/>
                <w:sz w:val="16"/>
              </w:rPr>
            </w:pPr>
          </w:p>
          <w:p w14:paraId="7BBF5631" w14:textId="77777777" w:rsidR="00FB520B" w:rsidRDefault="00FB520B" w:rsidP="00330609">
            <w:pPr>
              <w:spacing w:before="0" w:after="0"/>
              <w:ind w:left="182"/>
              <w:jc w:val="left"/>
              <w:rPr>
                <w:rFonts w:ascii="Calibri" w:eastAsia="Calibri" w:hAnsi="Calibri" w:cs="Calibri"/>
                <w:noProof/>
                <w:color w:val="000000"/>
                <w:sz w:val="16"/>
              </w:rPr>
            </w:pPr>
          </w:p>
          <w:p w14:paraId="765A939B" w14:textId="77777777" w:rsidR="00FB520B" w:rsidRDefault="00FB520B" w:rsidP="00330609">
            <w:pPr>
              <w:spacing w:before="0" w:after="0"/>
              <w:ind w:left="182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85CA" w14:textId="77777777" w:rsidR="00FB520B" w:rsidRDefault="00FB520B" w:rsidP="00330609">
            <w:pPr>
              <w:spacing w:before="0" w:after="0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6030" w14:textId="77777777" w:rsidR="00FB520B" w:rsidRDefault="00FB520B" w:rsidP="00330609">
            <w:pPr>
              <w:spacing w:before="0" w:after="0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10E80D" w14:textId="77777777" w:rsidR="00FB520B" w:rsidRDefault="00FB520B" w:rsidP="00330609">
            <w:pPr>
              <w:spacing w:before="0" w:after="0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A33A07" w14:textId="77777777" w:rsidR="00FB520B" w:rsidRDefault="00FB520B" w:rsidP="00330609">
            <w:pPr>
              <w:spacing w:before="0" w:after="0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F5E966" w14:textId="77777777" w:rsidR="00FB520B" w:rsidRDefault="00FB520B" w:rsidP="00330609">
            <w:pPr>
              <w:spacing w:before="0" w:after="0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07B324" w14:textId="77777777" w:rsidR="00FB520B" w:rsidRDefault="00FB520B" w:rsidP="00330609">
            <w:pPr>
              <w:spacing w:before="0" w:after="0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</w:p>
        </w:tc>
      </w:tr>
    </w:tbl>
    <w:p w14:paraId="762EFCF5" w14:textId="77777777" w:rsidR="00FB520B" w:rsidRDefault="00FB520B" w:rsidP="00FB520B">
      <w:pPr>
        <w:rPr>
          <w:rFonts w:eastAsia="ＭＳ 明朝"/>
          <w:noProof/>
        </w:rPr>
      </w:pPr>
    </w:p>
    <w:tbl>
      <w:tblPr>
        <w:tblStyle w:val="TableGrid"/>
        <w:tblW w:w="9498" w:type="dxa"/>
        <w:tblInd w:w="-137" w:type="dxa"/>
        <w:tblCellMar>
          <w:top w:w="153" w:type="dxa"/>
          <w:right w:w="73" w:type="dxa"/>
        </w:tblCellMar>
        <w:tblLook w:val="04A0" w:firstRow="1" w:lastRow="0" w:firstColumn="1" w:lastColumn="0" w:noHBand="0" w:noVBand="1"/>
      </w:tblPr>
      <w:tblGrid>
        <w:gridCol w:w="2791"/>
        <w:gridCol w:w="2758"/>
        <w:gridCol w:w="2758"/>
        <w:gridCol w:w="1191"/>
      </w:tblGrid>
      <w:tr w:rsidR="008C036C" w14:paraId="691972B1" w14:textId="77777777" w:rsidTr="00330609">
        <w:trPr>
          <w:trHeight w:val="694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AB42E9" w14:textId="77777777" w:rsidR="00FB520B" w:rsidRDefault="00FB520B" w:rsidP="00330609">
            <w:pPr>
              <w:spacing w:before="0" w:after="0"/>
              <w:ind w:left="180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6"/>
              </w:rPr>
              <w:t>Available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9A84" w14:textId="77777777" w:rsidR="00FB520B" w:rsidRDefault="00FB520B" w:rsidP="00330609">
            <w:pPr>
              <w:spacing w:before="0" w:after="0"/>
              <w:ind w:left="180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AACC" w14:textId="77777777" w:rsidR="00FB520B" w:rsidRDefault="00FB520B" w:rsidP="00330609">
            <w:pPr>
              <w:spacing w:before="0" w:after="0"/>
              <w:ind w:left="180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CB1CB6" w14:textId="77777777" w:rsidR="00FB520B" w:rsidRDefault="00FB520B" w:rsidP="00330609">
            <w:pPr>
              <w:spacing w:before="0" w:after="0"/>
              <w:ind w:left="180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</w:p>
        </w:tc>
      </w:tr>
      <w:tr w:rsidR="008C036C" w14:paraId="499A5173" w14:textId="77777777" w:rsidTr="00330609">
        <w:trPr>
          <w:trHeight w:val="691"/>
        </w:trPr>
        <w:tc>
          <w:tcPr>
            <w:tcW w:w="2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51E4D1" w14:textId="77777777" w:rsidR="00FB520B" w:rsidRDefault="00FB520B" w:rsidP="00330609">
            <w:pPr>
              <w:spacing w:before="0" w:after="0"/>
              <w:ind w:left="180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6"/>
              </w:rPr>
              <w:t>Attributed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EAB6" w14:textId="77777777" w:rsidR="00FB520B" w:rsidRDefault="00FB520B" w:rsidP="00330609">
            <w:pPr>
              <w:spacing w:before="0" w:after="0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1837" w14:textId="77777777" w:rsidR="00FB520B" w:rsidRDefault="00FB520B" w:rsidP="00330609">
            <w:pPr>
              <w:spacing w:before="0" w:after="0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7DD67C" w14:textId="77777777" w:rsidR="00FB520B" w:rsidRDefault="00FB520B" w:rsidP="00330609">
            <w:pPr>
              <w:spacing w:before="0" w:after="0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</w:p>
        </w:tc>
      </w:tr>
      <w:tr w:rsidR="008C036C" w14:paraId="6609FCF9" w14:textId="77777777" w:rsidTr="00330609">
        <w:trPr>
          <w:trHeight w:val="3952"/>
        </w:trPr>
        <w:tc>
          <w:tcPr>
            <w:tcW w:w="27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33931A" w14:textId="77777777" w:rsidR="00FB520B" w:rsidRDefault="00FB520B" w:rsidP="00330609">
            <w:pPr>
              <w:spacing w:before="0" w:after="214"/>
              <w:ind w:left="180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6"/>
              </w:rPr>
              <w:t>13. Additional observations</w:t>
            </w:r>
          </w:p>
          <w:p w14:paraId="159F1C9F" w14:textId="77777777" w:rsidR="00FB520B" w:rsidRDefault="00FB520B" w:rsidP="00330609">
            <w:pPr>
              <w:spacing w:before="0" w:after="214"/>
              <w:ind w:left="180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6"/>
              </w:rPr>
              <w:t xml:space="preserve"> </w:t>
            </w:r>
          </w:p>
          <w:p w14:paraId="1419C0E1" w14:textId="77777777" w:rsidR="00FB520B" w:rsidRDefault="00FB520B" w:rsidP="00330609">
            <w:pPr>
              <w:spacing w:before="0" w:after="214"/>
              <w:ind w:left="180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6"/>
              </w:rPr>
              <w:t xml:space="preserve"> </w:t>
            </w:r>
          </w:p>
          <w:p w14:paraId="3B09254C" w14:textId="77777777" w:rsidR="00FB520B" w:rsidRDefault="00FB520B" w:rsidP="00330609">
            <w:pPr>
              <w:spacing w:before="0" w:after="214"/>
              <w:ind w:left="180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6"/>
              </w:rPr>
              <w:t xml:space="preserve"> </w:t>
            </w:r>
          </w:p>
          <w:p w14:paraId="68E898DE" w14:textId="77777777" w:rsidR="00FB520B" w:rsidRDefault="00FB520B" w:rsidP="00330609">
            <w:pPr>
              <w:spacing w:before="0" w:after="214"/>
              <w:ind w:left="180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6"/>
              </w:rPr>
              <w:t xml:space="preserve"> </w:t>
            </w:r>
          </w:p>
          <w:p w14:paraId="3E3D68B2" w14:textId="77777777" w:rsidR="00FB520B" w:rsidRDefault="00FB520B" w:rsidP="00330609">
            <w:pPr>
              <w:spacing w:before="0" w:after="214"/>
              <w:ind w:left="180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6"/>
              </w:rPr>
              <w:t xml:space="preserve"> </w:t>
            </w:r>
          </w:p>
          <w:p w14:paraId="54E64BA8" w14:textId="77777777" w:rsidR="00FB520B" w:rsidRDefault="00FB520B" w:rsidP="00330609">
            <w:pPr>
              <w:spacing w:before="0" w:after="213"/>
              <w:ind w:left="180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6"/>
              </w:rPr>
              <w:t xml:space="preserve"> </w:t>
            </w:r>
          </w:p>
          <w:p w14:paraId="21F14174" w14:textId="77777777" w:rsidR="00FB520B" w:rsidRDefault="00FB520B" w:rsidP="00330609">
            <w:pPr>
              <w:spacing w:before="0" w:after="214"/>
              <w:ind w:left="180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6"/>
              </w:rPr>
              <w:t xml:space="preserve"> </w:t>
            </w:r>
          </w:p>
          <w:p w14:paraId="3F68B550" w14:textId="77777777" w:rsidR="00FB520B" w:rsidRDefault="00FB520B" w:rsidP="00330609">
            <w:pPr>
              <w:spacing w:before="0" w:after="0"/>
              <w:ind w:left="180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6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2F00A46A" w14:textId="77777777" w:rsidR="00FB520B" w:rsidRDefault="00FB520B" w:rsidP="00330609">
            <w:pPr>
              <w:spacing w:before="0" w:after="0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46B054FE" w14:textId="77777777" w:rsidR="00FB520B" w:rsidRDefault="00FB520B" w:rsidP="00330609">
            <w:pPr>
              <w:spacing w:before="0" w:after="0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75B96FFC" w14:textId="77777777" w:rsidR="00FB520B" w:rsidRDefault="00FB520B" w:rsidP="00330609">
            <w:pPr>
              <w:spacing w:before="0" w:after="0"/>
              <w:jc w:val="left"/>
              <w:rPr>
                <w:rFonts w:ascii="Calibri" w:eastAsia="Calibri" w:hAnsi="Calibri" w:cs="Calibri"/>
                <w:noProof/>
                <w:color w:val="000000"/>
                <w:sz w:val="22"/>
              </w:rPr>
            </w:pPr>
          </w:p>
        </w:tc>
      </w:tr>
    </w:tbl>
    <w:p w14:paraId="0906AFB9" w14:textId="77777777" w:rsidR="00C6303F" w:rsidRPr="001D6140" w:rsidRDefault="00C6303F" w:rsidP="00B84D18">
      <w:pPr>
        <w:spacing w:before="360"/>
        <w:rPr>
          <w:lang w:val="en-IE" w:eastAsia="ja-JP"/>
        </w:rPr>
      </w:pPr>
    </w:p>
    <w:sectPr w:rsidR="00C6303F" w:rsidRPr="001D6140" w:rsidSect="009203C1">
      <w:pgSz w:w="11907" w:h="16839"/>
      <w:pgMar w:top="1134" w:right="1417" w:bottom="426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10D68" w14:textId="77777777" w:rsidR="00A25AF1" w:rsidRDefault="00A25AF1" w:rsidP="00FB520B">
      <w:pPr>
        <w:spacing w:before="0" w:after="0"/>
      </w:pPr>
      <w:r>
        <w:separator/>
      </w:r>
    </w:p>
  </w:endnote>
  <w:endnote w:type="continuationSeparator" w:id="0">
    <w:p w14:paraId="6D66BF7B" w14:textId="77777777" w:rsidR="00A25AF1" w:rsidRDefault="00A25AF1" w:rsidP="00FB520B">
      <w:pPr>
        <w:spacing w:before="0" w:after="0"/>
      </w:pPr>
      <w:r>
        <w:continuationSeparator/>
      </w:r>
    </w:p>
  </w:endnote>
  <w:endnote w:type="continuationNotice" w:id="1">
    <w:p w14:paraId="5F160062" w14:textId="77777777" w:rsidR="00A25AF1" w:rsidRDefault="00A25AF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53110" w14:textId="77777777" w:rsidR="00A25AF1" w:rsidRDefault="00A25AF1" w:rsidP="00FB520B">
      <w:pPr>
        <w:spacing w:before="0" w:after="0"/>
      </w:pPr>
      <w:r>
        <w:separator/>
      </w:r>
    </w:p>
  </w:footnote>
  <w:footnote w:type="continuationSeparator" w:id="0">
    <w:p w14:paraId="3580769D" w14:textId="77777777" w:rsidR="00A25AF1" w:rsidRDefault="00A25AF1" w:rsidP="00FB520B">
      <w:pPr>
        <w:spacing w:before="0" w:after="0"/>
      </w:pPr>
      <w:r>
        <w:continuationSeparator/>
      </w:r>
    </w:p>
  </w:footnote>
  <w:footnote w:type="continuationNotice" w:id="1">
    <w:p w14:paraId="3D7DED21" w14:textId="77777777" w:rsidR="00A25AF1" w:rsidRDefault="00A25AF1">
      <w:pPr>
        <w:spacing w:before="0" w:after="0"/>
      </w:pPr>
    </w:p>
  </w:footnote>
  <w:footnote w:id="2">
    <w:p w14:paraId="608FF0D8" w14:textId="7EBBFA48" w:rsidR="00FB520B" w:rsidRPr="00000104" w:rsidRDefault="00FB520B" w:rsidP="00000104">
      <w:pPr>
        <w:pStyle w:val="a5"/>
        <w:snapToGrid w:val="0"/>
        <w:spacing w:line="180" w:lineRule="exact"/>
        <w:ind w:left="567" w:hanging="567"/>
        <w:rPr>
          <w:sz w:val="16"/>
          <w:szCs w:val="16"/>
        </w:rPr>
      </w:pPr>
      <w:r w:rsidRPr="00000104">
        <w:rPr>
          <w:rStyle w:val="a7"/>
          <w:sz w:val="16"/>
          <w:szCs w:val="16"/>
        </w:rPr>
        <w:footnoteRef/>
      </w:r>
      <w:r w:rsidRPr="00000104">
        <w:rPr>
          <w:sz w:val="16"/>
          <w:szCs w:val="16"/>
        </w:rPr>
        <w:tab/>
        <w:t xml:space="preserve">In </w:t>
      </w:r>
      <w:r w:rsidR="005163DC" w:rsidRPr="00000104">
        <w:rPr>
          <w:sz w:val="16"/>
          <w:szCs w:val="16"/>
        </w:rPr>
        <w:t>accordance with Article 2.28 of</w:t>
      </w:r>
      <w:r w:rsidRPr="00000104">
        <w:rPr>
          <w:sz w:val="16"/>
          <w:szCs w:val="16"/>
        </w:rPr>
        <w:t xml:space="preserve"> the Agreement between the EU and Japan</w:t>
      </w:r>
      <w:r w:rsidR="005163DC" w:rsidRPr="00000104">
        <w:rPr>
          <w:sz w:val="16"/>
          <w:szCs w:val="16"/>
        </w:rPr>
        <w:t xml:space="preserve"> for an Economic Partnership</w:t>
      </w:r>
    </w:p>
  </w:footnote>
  <w:footnote w:id="3">
    <w:p w14:paraId="5AC399EC" w14:textId="0A79F6BD" w:rsidR="00A740CE" w:rsidRPr="00000104" w:rsidRDefault="00FB520B" w:rsidP="00000104">
      <w:pPr>
        <w:snapToGrid w:val="0"/>
        <w:spacing w:before="0" w:after="0" w:line="180" w:lineRule="exact"/>
        <w:ind w:left="567" w:hanging="567"/>
        <w:rPr>
          <w:i/>
          <w:sz w:val="16"/>
          <w:szCs w:val="16"/>
        </w:rPr>
      </w:pPr>
      <w:r w:rsidRPr="00000104">
        <w:rPr>
          <w:rStyle w:val="a7"/>
          <w:sz w:val="16"/>
          <w:szCs w:val="16"/>
        </w:rPr>
        <w:footnoteRef/>
      </w:r>
      <w:r w:rsidRPr="00000104">
        <w:rPr>
          <w:sz w:val="16"/>
          <w:szCs w:val="16"/>
        </w:rPr>
        <w:tab/>
        <w:t xml:space="preserve">This is the traceability number of the lot allocated by the NRIB. </w:t>
      </w:r>
    </w:p>
  </w:footnote>
  <w:footnote w:id="4">
    <w:p w14:paraId="1CF4E9DF" w14:textId="0C7D8EBA" w:rsidR="00FB520B" w:rsidRPr="00000104" w:rsidRDefault="00FB520B" w:rsidP="00000104">
      <w:pPr>
        <w:pStyle w:val="a5"/>
        <w:snapToGrid w:val="0"/>
        <w:spacing w:line="180" w:lineRule="exact"/>
        <w:ind w:left="567" w:hanging="567"/>
        <w:rPr>
          <w:sz w:val="16"/>
          <w:szCs w:val="16"/>
        </w:rPr>
      </w:pPr>
      <w:r w:rsidRPr="00000104">
        <w:rPr>
          <w:rStyle w:val="a7"/>
          <w:sz w:val="16"/>
          <w:szCs w:val="16"/>
        </w:rPr>
        <w:footnoteRef/>
      </w:r>
      <w:r w:rsidRPr="00000104">
        <w:rPr>
          <w:sz w:val="16"/>
          <w:szCs w:val="16"/>
        </w:rPr>
        <w:tab/>
        <w:t>Indicate: transport used for delivery to the point of entry in</w:t>
      </w:r>
      <w:r w:rsidR="00A740CE" w:rsidRPr="00000104">
        <w:rPr>
          <w:sz w:val="16"/>
          <w:szCs w:val="16"/>
        </w:rPr>
        <w:t>to</w:t>
      </w:r>
      <w:r w:rsidRPr="00000104">
        <w:rPr>
          <w:sz w:val="16"/>
          <w:szCs w:val="16"/>
        </w:rPr>
        <w:t xml:space="preserve"> the EU; specify transport mode (ship, air, etc.), give name of ship, etc.</w:t>
      </w:r>
    </w:p>
  </w:footnote>
  <w:footnote w:id="5">
    <w:p w14:paraId="7ABCE281" w14:textId="77777777" w:rsidR="00FB520B" w:rsidRPr="00000104" w:rsidRDefault="00FB520B" w:rsidP="00000104">
      <w:pPr>
        <w:snapToGrid w:val="0"/>
        <w:spacing w:before="0" w:after="0" w:line="180" w:lineRule="exact"/>
        <w:ind w:left="567" w:hanging="567"/>
        <w:rPr>
          <w:sz w:val="16"/>
          <w:szCs w:val="16"/>
        </w:rPr>
      </w:pPr>
      <w:r w:rsidRPr="00000104">
        <w:rPr>
          <w:rStyle w:val="a7"/>
          <w:sz w:val="16"/>
          <w:szCs w:val="16"/>
        </w:rPr>
        <w:footnoteRef/>
      </w:r>
      <w:r w:rsidRPr="00000104">
        <w:rPr>
          <w:sz w:val="16"/>
          <w:szCs w:val="16"/>
        </w:rPr>
        <w:tab/>
        <w:t>Indicate the following information:</w:t>
      </w:r>
    </w:p>
    <w:p w14:paraId="3B4A6E8B" w14:textId="77777777" w:rsidR="00FB520B" w:rsidRPr="00000104" w:rsidRDefault="00FB520B" w:rsidP="00000104">
      <w:pPr>
        <w:snapToGrid w:val="0"/>
        <w:spacing w:before="0" w:after="0" w:line="180" w:lineRule="exact"/>
        <w:ind w:left="567" w:hanging="567"/>
        <w:rPr>
          <w:sz w:val="16"/>
          <w:szCs w:val="16"/>
        </w:rPr>
      </w:pPr>
      <w:r w:rsidRPr="00000104">
        <w:rPr>
          <w:sz w:val="16"/>
          <w:szCs w:val="16"/>
        </w:rPr>
        <w:t>- Sale designation as</w:t>
      </w:r>
      <w:r w:rsidR="00A740CE" w:rsidRPr="00000104">
        <w:rPr>
          <w:sz w:val="16"/>
          <w:szCs w:val="16"/>
        </w:rPr>
        <w:t xml:space="preserve"> it</w:t>
      </w:r>
      <w:r w:rsidRPr="00000104">
        <w:rPr>
          <w:sz w:val="16"/>
          <w:szCs w:val="16"/>
        </w:rPr>
        <w:t xml:space="preserve"> appears o</w:t>
      </w:r>
      <w:r w:rsidRPr="00000104">
        <w:rPr>
          <w:rFonts w:hint="eastAsia"/>
          <w:sz w:val="16"/>
          <w:szCs w:val="16"/>
          <w:lang w:eastAsia="ja-JP"/>
        </w:rPr>
        <w:t>n</w:t>
      </w:r>
      <w:r w:rsidRPr="00000104">
        <w:rPr>
          <w:sz w:val="16"/>
          <w:szCs w:val="16"/>
        </w:rPr>
        <w:t xml:space="preserve"> the label (such as name of producer, wine-growing region, brand name, etc.);</w:t>
      </w:r>
    </w:p>
    <w:p w14:paraId="317F91C1" w14:textId="77777777" w:rsidR="00FB520B" w:rsidRPr="00000104" w:rsidRDefault="00FB520B" w:rsidP="00000104">
      <w:pPr>
        <w:snapToGrid w:val="0"/>
        <w:spacing w:before="0" w:after="0" w:line="180" w:lineRule="exact"/>
        <w:ind w:left="567" w:hanging="567"/>
        <w:rPr>
          <w:sz w:val="16"/>
          <w:szCs w:val="16"/>
        </w:rPr>
      </w:pPr>
      <w:r w:rsidRPr="00000104">
        <w:rPr>
          <w:sz w:val="16"/>
          <w:szCs w:val="16"/>
        </w:rPr>
        <w:t>- Name of the country of origin: [indicate “Japan”] ;</w:t>
      </w:r>
    </w:p>
    <w:p w14:paraId="060768FE" w14:textId="77777777" w:rsidR="00FB520B" w:rsidRPr="00000104" w:rsidRDefault="00FB520B" w:rsidP="00B84D18">
      <w:pPr>
        <w:pStyle w:val="a5"/>
        <w:snapToGrid w:val="0"/>
        <w:spacing w:line="180" w:lineRule="exact"/>
        <w:ind w:leftChars="50" w:left="120" w:firstLineChars="300" w:firstLine="480"/>
        <w:rPr>
          <w:sz w:val="16"/>
          <w:szCs w:val="16"/>
        </w:rPr>
      </w:pPr>
      <w:r w:rsidRPr="00000104">
        <w:rPr>
          <w:sz w:val="16"/>
          <w:szCs w:val="16"/>
        </w:rPr>
        <w:t>-Name of the GI, if relevant;</w:t>
      </w:r>
    </w:p>
    <w:p w14:paraId="65537D83" w14:textId="77777777" w:rsidR="00FB520B" w:rsidRPr="00000104" w:rsidRDefault="00FB520B" w:rsidP="00B84D18">
      <w:pPr>
        <w:pStyle w:val="a5"/>
        <w:snapToGrid w:val="0"/>
        <w:spacing w:line="180" w:lineRule="exact"/>
        <w:ind w:leftChars="50" w:left="120" w:firstLineChars="300" w:firstLine="480"/>
        <w:rPr>
          <w:sz w:val="16"/>
          <w:szCs w:val="16"/>
        </w:rPr>
      </w:pPr>
      <w:r w:rsidRPr="00000104">
        <w:rPr>
          <w:sz w:val="16"/>
          <w:szCs w:val="16"/>
        </w:rPr>
        <w:t>-Actual alcohol strength by volume</w:t>
      </w:r>
    </w:p>
    <w:p w14:paraId="4F02EEFE" w14:textId="77777777" w:rsidR="00FB520B" w:rsidRPr="00000104" w:rsidRDefault="00FB520B" w:rsidP="00B84D18">
      <w:pPr>
        <w:pStyle w:val="a5"/>
        <w:snapToGrid w:val="0"/>
        <w:spacing w:line="180" w:lineRule="exact"/>
        <w:ind w:leftChars="50" w:left="120" w:firstLineChars="300" w:firstLine="480"/>
        <w:rPr>
          <w:sz w:val="16"/>
          <w:szCs w:val="16"/>
        </w:rPr>
      </w:pPr>
      <w:r w:rsidRPr="00000104">
        <w:rPr>
          <w:sz w:val="16"/>
          <w:szCs w:val="16"/>
        </w:rPr>
        <w:t>-Colour of the product (state ‘red’, ‘rosé’, ‘pink’ or ‘white’ only);</w:t>
      </w:r>
    </w:p>
    <w:p w14:paraId="52996FD3" w14:textId="03FB5FB8" w:rsidR="00A740CE" w:rsidRPr="00000104" w:rsidRDefault="00FB520B" w:rsidP="00B84D18">
      <w:pPr>
        <w:pStyle w:val="a5"/>
        <w:snapToGrid w:val="0"/>
        <w:spacing w:line="180" w:lineRule="exact"/>
        <w:ind w:leftChars="50" w:left="120" w:firstLineChars="300" w:firstLine="480"/>
        <w:rPr>
          <w:sz w:val="16"/>
          <w:szCs w:val="16"/>
          <w:lang w:val="fr-BE"/>
        </w:rPr>
      </w:pPr>
      <w:r w:rsidRPr="00000104">
        <w:rPr>
          <w:sz w:val="16"/>
          <w:szCs w:val="16"/>
          <w:lang w:val="fr-BE"/>
        </w:rPr>
        <w:t>-Combined Nomenclature code (CN code).</w:t>
      </w:r>
    </w:p>
  </w:footnote>
  <w:footnote w:id="6">
    <w:p w14:paraId="06EFAD89" w14:textId="4EA7144E" w:rsidR="00FB520B" w:rsidRDefault="00FB520B" w:rsidP="009203C1">
      <w:pPr>
        <w:pStyle w:val="a5"/>
        <w:snapToGrid w:val="0"/>
        <w:spacing w:line="180" w:lineRule="exact"/>
        <w:ind w:left="567" w:hanging="567"/>
      </w:pPr>
      <w:r w:rsidRPr="00000104">
        <w:rPr>
          <w:rStyle w:val="a7"/>
          <w:sz w:val="16"/>
          <w:szCs w:val="16"/>
        </w:rPr>
        <w:footnoteRef/>
      </w:r>
      <w:r w:rsidR="00B84D18">
        <w:rPr>
          <w:rFonts w:hint="eastAsia"/>
          <w:sz w:val="16"/>
          <w:szCs w:val="16"/>
          <w:lang w:eastAsia="ja-JP"/>
        </w:rPr>
        <w:t xml:space="preserve">            </w:t>
      </w:r>
      <w:r w:rsidRPr="00000104">
        <w:rPr>
          <w:sz w:val="16"/>
          <w:szCs w:val="16"/>
        </w:rPr>
        <w:t xml:space="preserve">A container means a recipient for wine of less than 60 litres. </w:t>
      </w:r>
      <w:r w:rsidR="00A740CE" w:rsidRPr="00000104">
        <w:rPr>
          <w:noProof/>
          <w:sz w:val="16"/>
          <w:szCs w:val="16"/>
        </w:rPr>
        <w:t xml:space="preserve">The </w:t>
      </w:r>
      <w:r w:rsidR="00A740CE" w:rsidRPr="00000104">
        <w:rPr>
          <w:sz w:val="16"/>
          <w:szCs w:val="16"/>
        </w:rPr>
        <w:t>n</w:t>
      </w:r>
      <w:r w:rsidRPr="00000104">
        <w:rPr>
          <w:sz w:val="16"/>
          <w:szCs w:val="16"/>
        </w:rPr>
        <w:t xml:space="preserve">umber of containers may be the number of bottles.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BBCAB13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3F3C66B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445252D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BE10FD2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E48653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B96E5A6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AC5E02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748EC8D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3DDB3F67"/>
    <w:multiLevelType w:val="hybridMultilevel"/>
    <w:tmpl w:val="5BFAFF58"/>
    <w:lvl w:ilvl="0" w:tplc="60089146">
      <w:start w:val="3"/>
      <w:numFmt w:val="bullet"/>
      <w:pStyle w:val="Dash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6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8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2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3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4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2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2"/>
  </w:num>
  <w:num w:numId="5">
    <w:abstractNumId w:val="7"/>
  </w:num>
  <w:num w:numId="6">
    <w:abstractNumId w:val="18"/>
    <w:lvlOverride w:ilvl="0">
      <w:startOverride w:val="1"/>
    </w:lvlOverride>
  </w:num>
  <w:num w:numId="7">
    <w:abstractNumId w:val="18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9"/>
  </w:num>
  <w:num w:numId="17">
    <w:abstractNumId w:val="13"/>
  </w:num>
  <w:num w:numId="18">
    <w:abstractNumId w:val="21"/>
  </w:num>
  <w:num w:numId="19">
    <w:abstractNumId w:val="11"/>
  </w:num>
  <w:num w:numId="20">
    <w:abstractNumId w:val="14"/>
  </w:num>
  <w:num w:numId="21">
    <w:abstractNumId w:val="20"/>
  </w:num>
  <w:num w:numId="22">
    <w:abstractNumId w:val="8"/>
  </w:num>
  <w:num w:numId="23">
    <w:abstractNumId w:val="15"/>
  </w:num>
  <w:num w:numId="24">
    <w:abstractNumId w:val="17"/>
  </w:num>
  <w:num w:numId="25">
    <w:abstractNumId w:val="10"/>
  </w:num>
  <w:num w:numId="26">
    <w:abstractNumId w:val="16"/>
  </w:num>
  <w:num w:numId="27">
    <w:abstractNumId w:val="9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0B"/>
    <w:rsid w:val="00000104"/>
    <w:rsid w:val="00004B57"/>
    <w:rsid w:val="00031720"/>
    <w:rsid w:val="00080AD7"/>
    <w:rsid w:val="000C2CB3"/>
    <w:rsid w:val="000C319F"/>
    <w:rsid w:val="001530C9"/>
    <w:rsid w:val="001D6140"/>
    <w:rsid w:val="00254F65"/>
    <w:rsid w:val="002F6F8D"/>
    <w:rsid w:val="003200CB"/>
    <w:rsid w:val="00323411"/>
    <w:rsid w:val="00380822"/>
    <w:rsid w:val="00404751"/>
    <w:rsid w:val="004209C7"/>
    <w:rsid w:val="00433778"/>
    <w:rsid w:val="00482846"/>
    <w:rsid w:val="0048485F"/>
    <w:rsid w:val="00513C5F"/>
    <w:rsid w:val="005163DC"/>
    <w:rsid w:val="00671649"/>
    <w:rsid w:val="006D037D"/>
    <w:rsid w:val="006F2ACC"/>
    <w:rsid w:val="007F6A01"/>
    <w:rsid w:val="008044A3"/>
    <w:rsid w:val="008872E9"/>
    <w:rsid w:val="008A0CAB"/>
    <w:rsid w:val="008B2767"/>
    <w:rsid w:val="008C036C"/>
    <w:rsid w:val="009203C1"/>
    <w:rsid w:val="00936403"/>
    <w:rsid w:val="009421B3"/>
    <w:rsid w:val="0097159E"/>
    <w:rsid w:val="009B4D05"/>
    <w:rsid w:val="009C366D"/>
    <w:rsid w:val="009F5C5E"/>
    <w:rsid w:val="00A25AF1"/>
    <w:rsid w:val="00A33BBD"/>
    <w:rsid w:val="00A7298B"/>
    <w:rsid w:val="00A740CE"/>
    <w:rsid w:val="00A87685"/>
    <w:rsid w:val="00AA784F"/>
    <w:rsid w:val="00B15918"/>
    <w:rsid w:val="00B3120B"/>
    <w:rsid w:val="00B84D18"/>
    <w:rsid w:val="00B87095"/>
    <w:rsid w:val="00B93176"/>
    <w:rsid w:val="00C6303F"/>
    <w:rsid w:val="00CB6B74"/>
    <w:rsid w:val="00CC2D07"/>
    <w:rsid w:val="00D66C01"/>
    <w:rsid w:val="00DF1A54"/>
    <w:rsid w:val="00E0171B"/>
    <w:rsid w:val="00E13036"/>
    <w:rsid w:val="00E821A9"/>
    <w:rsid w:val="00E87A9E"/>
    <w:rsid w:val="00EA28BC"/>
    <w:rsid w:val="00EB6FEC"/>
    <w:rsid w:val="00EE42EC"/>
    <w:rsid w:val="00F1078B"/>
    <w:rsid w:val="00F33E4C"/>
    <w:rsid w:val="00FB520B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B520B"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1">
    <w:name w:val="heading 1"/>
    <w:basedOn w:val="a1"/>
    <w:next w:val="Text1"/>
    <w:link w:val="10"/>
    <w:uiPriority w:val="9"/>
    <w:qFormat/>
    <w:rsid w:val="008C036C"/>
    <w:pPr>
      <w:keepNext/>
      <w:numPr>
        <w:numId w:val="21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21">
    <w:name w:val="heading 2"/>
    <w:basedOn w:val="a1"/>
    <w:next w:val="Text1"/>
    <w:link w:val="22"/>
    <w:uiPriority w:val="9"/>
    <w:semiHidden/>
    <w:unhideWhenUsed/>
    <w:qFormat/>
    <w:rsid w:val="008C036C"/>
    <w:pPr>
      <w:keepNext/>
      <w:numPr>
        <w:ilvl w:val="1"/>
        <w:numId w:val="21"/>
      </w:numPr>
      <w:outlineLvl w:val="1"/>
    </w:pPr>
    <w:rPr>
      <w:rFonts w:eastAsiaTheme="majorEastAsia"/>
      <w:b/>
      <w:bCs/>
      <w:szCs w:val="26"/>
    </w:rPr>
  </w:style>
  <w:style w:type="paragraph" w:styleId="31">
    <w:name w:val="heading 3"/>
    <w:basedOn w:val="a1"/>
    <w:next w:val="Text1"/>
    <w:link w:val="32"/>
    <w:uiPriority w:val="9"/>
    <w:semiHidden/>
    <w:unhideWhenUsed/>
    <w:qFormat/>
    <w:rsid w:val="008C036C"/>
    <w:pPr>
      <w:keepNext/>
      <w:numPr>
        <w:ilvl w:val="2"/>
        <w:numId w:val="21"/>
      </w:numPr>
      <w:outlineLvl w:val="2"/>
    </w:pPr>
    <w:rPr>
      <w:rFonts w:eastAsiaTheme="majorEastAsia"/>
      <w:bCs/>
      <w:i/>
    </w:rPr>
  </w:style>
  <w:style w:type="paragraph" w:styleId="41">
    <w:name w:val="heading 4"/>
    <w:basedOn w:val="a1"/>
    <w:next w:val="Text1"/>
    <w:link w:val="42"/>
    <w:uiPriority w:val="9"/>
    <w:semiHidden/>
    <w:unhideWhenUsed/>
    <w:qFormat/>
    <w:rsid w:val="008C036C"/>
    <w:pPr>
      <w:keepNext/>
      <w:numPr>
        <w:ilvl w:val="3"/>
        <w:numId w:val="21"/>
      </w:numPr>
      <w:outlineLvl w:val="3"/>
    </w:pPr>
    <w:rPr>
      <w:rFonts w:eastAsiaTheme="majorEastAsia"/>
      <w:bCs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itreobjet">
    <w:name w:val="Titre objet"/>
    <w:basedOn w:val="a1"/>
    <w:next w:val="a1"/>
    <w:rsid w:val="00FB520B"/>
    <w:pPr>
      <w:spacing w:before="360" w:after="360"/>
      <w:jc w:val="center"/>
    </w:pPr>
    <w:rPr>
      <w:b/>
    </w:rPr>
  </w:style>
  <w:style w:type="paragraph" w:customStyle="1" w:styleId="NumPar1">
    <w:name w:val="NumPar 1"/>
    <w:basedOn w:val="a1"/>
    <w:next w:val="a1"/>
    <w:rsid w:val="008C036C"/>
    <w:pPr>
      <w:numPr>
        <w:numId w:val="2"/>
      </w:numPr>
    </w:pPr>
  </w:style>
  <w:style w:type="paragraph" w:customStyle="1" w:styleId="NumPar2">
    <w:name w:val="NumPar 2"/>
    <w:basedOn w:val="a1"/>
    <w:next w:val="a1"/>
    <w:rsid w:val="008C036C"/>
    <w:pPr>
      <w:numPr>
        <w:ilvl w:val="1"/>
        <w:numId w:val="2"/>
      </w:numPr>
    </w:pPr>
  </w:style>
  <w:style w:type="paragraph" w:customStyle="1" w:styleId="NumPar3">
    <w:name w:val="NumPar 3"/>
    <w:basedOn w:val="a1"/>
    <w:next w:val="a1"/>
    <w:rsid w:val="008C036C"/>
    <w:pPr>
      <w:numPr>
        <w:ilvl w:val="2"/>
        <w:numId w:val="2"/>
      </w:numPr>
    </w:pPr>
  </w:style>
  <w:style w:type="paragraph" w:customStyle="1" w:styleId="NumPar4">
    <w:name w:val="NumPar 4"/>
    <w:basedOn w:val="a1"/>
    <w:next w:val="a1"/>
    <w:rsid w:val="008C036C"/>
    <w:pPr>
      <w:numPr>
        <w:ilvl w:val="3"/>
        <w:numId w:val="2"/>
      </w:numPr>
    </w:pPr>
  </w:style>
  <w:style w:type="paragraph" w:customStyle="1" w:styleId="Considrant">
    <w:name w:val="Considérant"/>
    <w:basedOn w:val="a1"/>
    <w:rsid w:val="008C036C"/>
    <w:pPr>
      <w:numPr>
        <w:numId w:val="1"/>
      </w:numPr>
    </w:pPr>
  </w:style>
  <w:style w:type="paragraph" w:customStyle="1" w:styleId="Formuledadoption">
    <w:name w:val="Formule d'adoption"/>
    <w:basedOn w:val="a1"/>
    <w:next w:val="Titrearticle"/>
    <w:rsid w:val="00FB520B"/>
    <w:pPr>
      <w:keepNext/>
    </w:pPr>
  </w:style>
  <w:style w:type="paragraph" w:customStyle="1" w:styleId="Institutionquiagit">
    <w:name w:val="Institution qui agit"/>
    <w:basedOn w:val="a1"/>
    <w:next w:val="a1"/>
    <w:rsid w:val="00FB520B"/>
    <w:pPr>
      <w:keepNext/>
      <w:spacing w:before="600"/>
    </w:pPr>
  </w:style>
  <w:style w:type="paragraph" w:customStyle="1" w:styleId="Institutionquisigne">
    <w:name w:val="Institution qui signe"/>
    <w:basedOn w:val="a1"/>
    <w:next w:val="Personnequisigne"/>
    <w:rsid w:val="00FB520B"/>
    <w:pPr>
      <w:keepNext/>
      <w:tabs>
        <w:tab w:val="left" w:pos="4252"/>
      </w:tabs>
      <w:spacing w:before="720" w:after="0"/>
    </w:pPr>
    <w:rPr>
      <w:i/>
    </w:rPr>
  </w:style>
  <w:style w:type="paragraph" w:customStyle="1" w:styleId="Personnequisigne">
    <w:name w:val="Personne qui signe"/>
    <w:basedOn w:val="a1"/>
    <w:next w:val="Institutionquisigne"/>
    <w:rsid w:val="00FB520B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Titrearticle">
    <w:name w:val="Titre article"/>
    <w:basedOn w:val="a1"/>
    <w:next w:val="a1"/>
    <w:rsid w:val="00FB520B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a1"/>
    <w:next w:val="a1"/>
    <w:rsid w:val="00FB520B"/>
    <w:pPr>
      <w:spacing w:before="360" w:after="180"/>
      <w:jc w:val="center"/>
    </w:pPr>
    <w:rPr>
      <w:b/>
    </w:rPr>
  </w:style>
  <w:style w:type="paragraph" w:styleId="a0">
    <w:name w:val="List Bullet"/>
    <w:basedOn w:val="a1"/>
    <w:uiPriority w:val="99"/>
    <w:semiHidden/>
    <w:unhideWhenUsed/>
    <w:rsid w:val="00FB520B"/>
    <w:pPr>
      <w:numPr>
        <w:numId w:val="5"/>
      </w:numPr>
      <w:contextualSpacing/>
    </w:pPr>
  </w:style>
  <w:style w:type="table" w:customStyle="1" w:styleId="TableGrid">
    <w:name w:val="TableGrid"/>
    <w:rsid w:val="00FB520B"/>
    <w:pPr>
      <w:spacing w:after="0" w:line="240" w:lineRule="auto"/>
    </w:pPr>
    <w:rPr>
      <w:rFonts w:eastAsia="Times New Roman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note text"/>
    <w:basedOn w:val="a1"/>
    <w:link w:val="a6"/>
    <w:uiPriority w:val="99"/>
    <w:semiHidden/>
    <w:unhideWhenUsed/>
    <w:rsid w:val="00FB520B"/>
    <w:pPr>
      <w:spacing w:before="0" w:after="0"/>
      <w:ind w:left="720" w:hanging="720"/>
    </w:pPr>
    <w:rPr>
      <w:sz w:val="20"/>
      <w:szCs w:val="20"/>
    </w:rPr>
  </w:style>
  <w:style w:type="character" w:customStyle="1" w:styleId="a6">
    <w:name w:val="脚注文字列 (文字)"/>
    <w:basedOn w:val="a2"/>
    <w:link w:val="a5"/>
    <w:uiPriority w:val="99"/>
    <w:semiHidden/>
    <w:rsid w:val="00FB520B"/>
    <w:rPr>
      <w:rFonts w:ascii="Times New Roman" w:hAnsi="Times New Roman" w:cs="Times New Roman"/>
      <w:sz w:val="20"/>
      <w:szCs w:val="20"/>
      <w:lang w:val="en-GB"/>
    </w:rPr>
  </w:style>
  <w:style w:type="character" w:styleId="a7">
    <w:name w:val="footnote reference"/>
    <w:basedOn w:val="a2"/>
    <w:uiPriority w:val="99"/>
    <w:semiHidden/>
    <w:unhideWhenUsed/>
    <w:rsid w:val="00FB520B"/>
    <w:rPr>
      <w:shd w:val="clear" w:color="auto" w:fill="auto"/>
      <w:vertAlign w:val="superscript"/>
    </w:rPr>
  </w:style>
  <w:style w:type="paragraph" w:customStyle="1" w:styleId="Point0">
    <w:name w:val="Point 0"/>
    <w:basedOn w:val="a1"/>
    <w:rsid w:val="00FB520B"/>
    <w:pPr>
      <w:ind w:left="850" w:hanging="850"/>
    </w:pPr>
  </w:style>
  <w:style w:type="paragraph" w:customStyle="1" w:styleId="Point1">
    <w:name w:val="Point 1"/>
    <w:basedOn w:val="a1"/>
    <w:rsid w:val="00FB520B"/>
    <w:pPr>
      <w:ind w:left="1417" w:hanging="567"/>
    </w:pPr>
  </w:style>
  <w:style w:type="paragraph" w:customStyle="1" w:styleId="Bullet2">
    <w:name w:val="Bullet 2"/>
    <w:basedOn w:val="a1"/>
    <w:rsid w:val="008C036C"/>
    <w:pPr>
      <w:numPr>
        <w:numId w:val="6"/>
      </w:numPr>
    </w:pPr>
  </w:style>
  <w:style w:type="character" w:styleId="a8">
    <w:name w:val="Hyperlink"/>
    <w:basedOn w:val="a2"/>
    <w:uiPriority w:val="99"/>
    <w:unhideWhenUsed/>
    <w:rsid w:val="008C036C"/>
    <w:rPr>
      <w:color w:val="0000FF"/>
      <w:u w:val="single"/>
    </w:rPr>
  </w:style>
  <w:style w:type="paragraph" w:styleId="a9">
    <w:name w:val="Balloon Text"/>
    <w:basedOn w:val="a1"/>
    <w:link w:val="aa"/>
    <w:uiPriority w:val="99"/>
    <w:semiHidden/>
    <w:unhideWhenUsed/>
    <w:rsid w:val="00A740C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吹き出し (文字)"/>
    <w:basedOn w:val="a2"/>
    <w:link w:val="a9"/>
    <w:uiPriority w:val="99"/>
    <w:semiHidden/>
    <w:rsid w:val="00A740CE"/>
    <w:rPr>
      <w:rFonts w:ascii="Segoe UI" w:hAnsi="Segoe UI" w:cs="Segoe UI"/>
      <w:sz w:val="18"/>
      <w:szCs w:val="18"/>
      <w:lang w:val="en-GB"/>
    </w:rPr>
  </w:style>
  <w:style w:type="character" w:customStyle="1" w:styleId="10">
    <w:name w:val="見出し 1 (文字)"/>
    <w:basedOn w:val="a2"/>
    <w:link w:val="1"/>
    <w:uiPriority w:val="9"/>
    <w:rsid w:val="008C036C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22">
    <w:name w:val="見出し 2 (文字)"/>
    <w:basedOn w:val="a2"/>
    <w:link w:val="21"/>
    <w:uiPriority w:val="9"/>
    <w:semiHidden/>
    <w:rsid w:val="008C036C"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32">
    <w:name w:val="見出し 3 (文字)"/>
    <w:basedOn w:val="a2"/>
    <w:link w:val="31"/>
    <w:uiPriority w:val="9"/>
    <w:semiHidden/>
    <w:rsid w:val="008C036C"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42">
    <w:name w:val="見出し 4 (文字)"/>
    <w:basedOn w:val="a2"/>
    <w:link w:val="41"/>
    <w:uiPriority w:val="9"/>
    <w:semiHidden/>
    <w:rsid w:val="008C036C"/>
    <w:rPr>
      <w:rFonts w:ascii="Times New Roman" w:eastAsiaTheme="majorEastAsia" w:hAnsi="Times New Roman" w:cs="Times New Roman"/>
      <w:bCs/>
      <w:iCs/>
      <w:sz w:val="24"/>
      <w:lang w:val="en-GB"/>
    </w:rPr>
  </w:style>
  <w:style w:type="character" w:styleId="ab">
    <w:name w:val="annotation reference"/>
    <w:basedOn w:val="a2"/>
    <w:uiPriority w:val="99"/>
    <w:semiHidden/>
    <w:unhideWhenUsed/>
    <w:rsid w:val="008C036C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8C036C"/>
    <w:rPr>
      <w:sz w:val="20"/>
      <w:szCs w:val="20"/>
    </w:rPr>
  </w:style>
  <w:style w:type="character" w:customStyle="1" w:styleId="ad">
    <w:name w:val="コメント文字列 (文字)"/>
    <w:basedOn w:val="a2"/>
    <w:link w:val="ac"/>
    <w:uiPriority w:val="99"/>
    <w:semiHidden/>
    <w:rsid w:val="008C036C"/>
    <w:rPr>
      <w:rFonts w:ascii="Times New Roman" w:hAnsi="Times New Roman" w:cs="Times New Roman"/>
      <w:sz w:val="20"/>
      <w:szCs w:val="20"/>
      <w:lang w:val="en-GB"/>
    </w:rPr>
  </w:style>
  <w:style w:type="paragraph" w:styleId="ae">
    <w:name w:val="List Paragraph"/>
    <w:basedOn w:val="a1"/>
    <w:uiPriority w:val="34"/>
    <w:qFormat/>
    <w:rsid w:val="008C036C"/>
    <w:pPr>
      <w:ind w:left="720"/>
      <w:contextualSpacing/>
    </w:pPr>
  </w:style>
  <w:style w:type="paragraph" w:styleId="af">
    <w:name w:val="caption"/>
    <w:basedOn w:val="a1"/>
    <w:next w:val="a1"/>
    <w:uiPriority w:val="35"/>
    <w:semiHidden/>
    <w:unhideWhenUsed/>
    <w:qFormat/>
    <w:rsid w:val="008C036C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af0">
    <w:name w:val="table of figures"/>
    <w:basedOn w:val="a1"/>
    <w:next w:val="a1"/>
    <w:uiPriority w:val="99"/>
    <w:semiHidden/>
    <w:unhideWhenUsed/>
    <w:rsid w:val="008C036C"/>
    <w:pPr>
      <w:spacing w:after="0"/>
    </w:pPr>
  </w:style>
  <w:style w:type="paragraph" w:styleId="20">
    <w:name w:val="List Bullet 2"/>
    <w:basedOn w:val="a1"/>
    <w:uiPriority w:val="99"/>
    <w:semiHidden/>
    <w:unhideWhenUsed/>
    <w:rsid w:val="008C036C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C036C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C036C"/>
    <w:pPr>
      <w:numPr>
        <w:numId w:val="10"/>
      </w:numPr>
      <w:contextualSpacing/>
    </w:pPr>
  </w:style>
  <w:style w:type="paragraph" w:styleId="a">
    <w:name w:val="List Number"/>
    <w:basedOn w:val="a1"/>
    <w:uiPriority w:val="99"/>
    <w:semiHidden/>
    <w:unhideWhenUsed/>
    <w:rsid w:val="008C036C"/>
    <w:pPr>
      <w:numPr>
        <w:numId w:val="1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C036C"/>
    <w:pPr>
      <w:numPr>
        <w:numId w:val="1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C036C"/>
    <w:pPr>
      <w:numPr>
        <w:numId w:val="1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C036C"/>
    <w:pPr>
      <w:numPr>
        <w:numId w:val="14"/>
      </w:numPr>
      <w:contextualSpacing/>
    </w:p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8C036C"/>
    <w:rPr>
      <w:b/>
      <w:bCs/>
    </w:rPr>
  </w:style>
  <w:style w:type="character" w:customStyle="1" w:styleId="af2">
    <w:name w:val="コメント内容 (文字)"/>
    <w:basedOn w:val="ad"/>
    <w:link w:val="af1"/>
    <w:uiPriority w:val="99"/>
    <w:semiHidden/>
    <w:rsid w:val="008C036C"/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Dash">
    <w:name w:val="Dash"/>
    <w:basedOn w:val="ae"/>
    <w:rsid w:val="008C036C"/>
    <w:pPr>
      <w:numPr>
        <w:numId w:val="15"/>
      </w:numPr>
    </w:pPr>
    <w:rPr>
      <w:szCs w:val="24"/>
    </w:rPr>
  </w:style>
  <w:style w:type="paragraph" w:styleId="af3">
    <w:name w:val="header"/>
    <w:basedOn w:val="a1"/>
    <w:link w:val="af4"/>
    <w:uiPriority w:val="99"/>
    <w:unhideWhenUsed/>
    <w:rsid w:val="008C036C"/>
    <w:pPr>
      <w:tabs>
        <w:tab w:val="center" w:pos="4535"/>
        <w:tab w:val="right" w:pos="9071"/>
      </w:tabs>
      <w:spacing w:before="0"/>
    </w:pPr>
  </w:style>
  <w:style w:type="character" w:customStyle="1" w:styleId="af4">
    <w:name w:val="ヘッダー (文字)"/>
    <w:basedOn w:val="a2"/>
    <w:link w:val="af3"/>
    <w:uiPriority w:val="99"/>
    <w:rsid w:val="008C036C"/>
    <w:rPr>
      <w:rFonts w:ascii="Times New Roman" w:hAnsi="Times New Roman" w:cs="Times New Roman"/>
      <w:sz w:val="24"/>
      <w:lang w:val="en-GB"/>
    </w:rPr>
  </w:style>
  <w:style w:type="paragraph" w:styleId="af5">
    <w:name w:val="footer"/>
    <w:basedOn w:val="a1"/>
    <w:link w:val="af6"/>
    <w:uiPriority w:val="99"/>
    <w:unhideWhenUsed/>
    <w:rsid w:val="008C036C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af6">
    <w:name w:val="フッター (文字)"/>
    <w:basedOn w:val="a2"/>
    <w:link w:val="af5"/>
    <w:uiPriority w:val="99"/>
    <w:rsid w:val="008C036C"/>
    <w:rPr>
      <w:rFonts w:ascii="Times New Roman" w:hAnsi="Times New Roman" w:cs="Times New Roman"/>
      <w:sz w:val="24"/>
      <w:lang w:val="en-GB"/>
    </w:rPr>
  </w:style>
  <w:style w:type="paragraph" w:styleId="af7">
    <w:name w:val="TOC Heading"/>
    <w:basedOn w:val="a1"/>
    <w:next w:val="a1"/>
    <w:uiPriority w:val="39"/>
    <w:semiHidden/>
    <w:unhideWhenUsed/>
    <w:qFormat/>
    <w:rsid w:val="008C036C"/>
    <w:pPr>
      <w:spacing w:after="240"/>
      <w:jc w:val="center"/>
    </w:pPr>
    <w:rPr>
      <w:b/>
      <w:sz w:val="28"/>
    </w:rPr>
  </w:style>
  <w:style w:type="paragraph" w:styleId="11">
    <w:name w:val="toc 1"/>
    <w:basedOn w:val="a1"/>
    <w:next w:val="a1"/>
    <w:uiPriority w:val="39"/>
    <w:semiHidden/>
    <w:unhideWhenUsed/>
    <w:rsid w:val="008C036C"/>
    <w:pPr>
      <w:tabs>
        <w:tab w:val="right" w:leader="dot" w:pos="9071"/>
      </w:tabs>
      <w:spacing w:before="60"/>
      <w:ind w:left="850" w:hanging="850"/>
      <w:jc w:val="left"/>
    </w:pPr>
  </w:style>
  <w:style w:type="paragraph" w:styleId="23">
    <w:name w:val="toc 2"/>
    <w:basedOn w:val="a1"/>
    <w:next w:val="a1"/>
    <w:uiPriority w:val="39"/>
    <w:semiHidden/>
    <w:unhideWhenUsed/>
    <w:rsid w:val="008C036C"/>
    <w:pPr>
      <w:tabs>
        <w:tab w:val="right" w:leader="dot" w:pos="9071"/>
      </w:tabs>
      <w:spacing w:before="60"/>
      <w:ind w:left="850" w:hanging="850"/>
      <w:jc w:val="left"/>
    </w:pPr>
  </w:style>
  <w:style w:type="paragraph" w:styleId="33">
    <w:name w:val="toc 3"/>
    <w:basedOn w:val="a1"/>
    <w:next w:val="a1"/>
    <w:uiPriority w:val="39"/>
    <w:semiHidden/>
    <w:unhideWhenUsed/>
    <w:rsid w:val="008C036C"/>
    <w:pPr>
      <w:tabs>
        <w:tab w:val="right" w:leader="dot" w:pos="9071"/>
      </w:tabs>
      <w:spacing w:before="60"/>
      <w:ind w:left="850" w:hanging="850"/>
      <w:jc w:val="left"/>
    </w:pPr>
  </w:style>
  <w:style w:type="paragraph" w:styleId="43">
    <w:name w:val="toc 4"/>
    <w:basedOn w:val="a1"/>
    <w:next w:val="a1"/>
    <w:uiPriority w:val="39"/>
    <w:semiHidden/>
    <w:unhideWhenUsed/>
    <w:rsid w:val="008C036C"/>
    <w:pPr>
      <w:tabs>
        <w:tab w:val="right" w:leader="dot" w:pos="9071"/>
      </w:tabs>
      <w:spacing w:before="60"/>
      <w:ind w:left="850" w:hanging="850"/>
      <w:jc w:val="left"/>
    </w:pPr>
  </w:style>
  <w:style w:type="paragraph" w:styleId="5">
    <w:name w:val="toc 5"/>
    <w:basedOn w:val="a1"/>
    <w:next w:val="a1"/>
    <w:uiPriority w:val="39"/>
    <w:semiHidden/>
    <w:unhideWhenUsed/>
    <w:rsid w:val="008C036C"/>
    <w:pPr>
      <w:tabs>
        <w:tab w:val="right" w:leader="dot" w:pos="9071"/>
      </w:tabs>
      <w:spacing w:before="300"/>
      <w:jc w:val="left"/>
    </w:pPr>
  </w:style>
  <w:style w:type="paragraph" w:styleId="6">
    <w:name w:val="toc 6"/>
    <w:basedOn w:val="a1"/>
    <w:next w:val="a1"/>
    <w:uiPriority w:val="39"/>
    <w:semiHidden/>
    <w:unhideWhenUsed/>
    <w:rsid w:val="008C036C"/>
    <w:pPr>
      <w:tabs>
        <w:tab w:val="right" w:leader="dot" w:pos="9071"/>
      </w:tabs>
      <w:spacing w:before="240"/>
      <w:jc w:val="left"/>
    </w:pPr>
  </w:style>
  <w:style w:type="paragraph" w:styleId="7">
    <w:name w:val="toc 7"/>
    <w:basedOn w:val="a1"/>
    <w:next w:val="a1"/>
    <w:uiPriority w:val="39"/>
    <w:semiHidden/>
    <w:unhideWhenUsed/>
    <w:rsid w:val="008C036C"/>
    <w:pPr>
      <w:tabs>
        <w:tab w:val="right" w:leader="dot" w:pos="9071"/>
      </w:tabs>
      <w:spacing w:before="180"/>
      <w:jc w:val="left"/>
    </w:pPr>
  </w:style>
  <w:style w:type="paragraph" w:styleId="8">
    <w:name w:val="toc 8"/>
    <w:basedOn w:val="a1"/>
    <w:next w:val="a1"/>
    <w:uiPriority w:val="39"/>
    <w:semiHidden/>
    <w:unhideWhenUsed/>
    <w:rsid w:val="008C036C"/>
    <w:pPr>
      <w:tabs>
        <w:tab w:val="right" w:leader="dot" w:pos="9071"/>
      </w:tabs>
      <w:jc w:val="left"/>
    </w:pPr>
  </w:style>
  <w:style w:type="paragraph" w:styleId="9">
    <w:name w:val="toc 9"/>
    <w:basedOn w:val="a1"/>
    <w:next w:val="a1"/>
    <w:uiPriority w:val="39"/>
    <w:semiHidden/>
    <w:unhideWhenUsed/>
    <w:rsid w:val="008C036C"/>
    <w:pPr>
      <w:tabs>
        <w:tab w:val="right" w:leader="dot" w:pos="9071"/>
      </w:tabs>
    </w:pPr>
  </w:style>
  <w:style w:type="paragraph" w:customStyle="1" w:styleId="HeaderLandscape">
    <w:name w:val="HeaderLandscape"/>
    <w:basedOn w:val="a1"/>
    <w:rsid w:val="008C036C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a1"/>
    <w:rsid w:val="008C036C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paragraph" w:customStyle="1" w:styleId="HeaderSensitivity">
    <w:name w:val="Header Sensitivity"/>
    <w:basedOn w:val="a1"/>
    <w:rsid w:val="008C03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a1"/>
    <w:rsid w:val="008C03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a1"/>
    <w:rsid w:val="008C036C"/>
    <w:pPr>
      <w:ind w:left="850"/>
    </w:pPr>
  </w:style>
  <w:style w:type="paragraph" w:customStyle="1" w:styleId="Text2">
    <w:name w:val="Text 2"/>
    <w:basedOn w:val="a1"/>
    <w:rsid w:val="008C036C"/>
    <w:pPr>
      <w:ind w:left="1417"/>
    </w:pPr>
  </w:style>
  <w:style w:type="paragraph" w:customStyle="1" w:styleId="Text3">
    <w:name w:val="Text 3"/>
    <w:basedOn w:val="a1"/>
    <w:rsid w:val="008C036C"/>
    <w:pPr>
      <w:ind w:left="1984"/>
    </w:pPr>
  </w:style>
  <w:style w:type="paragraph" w:customStyle="1" w:styleId="Text4">
    <w:name w:val="Text 4"/>
    <w:basedOn w:val="a1"/>
    <w:rsid w:val="008C036C"/>
    <w:pPr>
      <w:ind w:left="2551"/>
    </w:pPr>
  </w:style>
  <w:style w:type="paragraph" w:customStyle="1" w:styleId="NormalCentered">
    <w:name w:val="Normal Centered"/>
    <w:basedOn w:val="a1"/>
    <w:rsid w:val="008C036C"/>
    <w:pPr>
      <w:jc w:val="center"/>
    </w:pPr>
  </w:style>
  <w:style w:type="paragraph" w:customStyle="1" w:styleId="NormalLeft">
    <w:name w:val="Normal Left"/>
    <w:basedOn w:val="a1"/>
    <w:rsid w:val="008C036C"/>
    <w:pPr>
      <w:jc w:val="left"/>
    </w:pPr>
  </w:style>
  <w:style w:type="paragraph" w:customStyle="1" w:styleId="NormalRight">
    <w:name w:val="Normal Right"/>
    <w:basedOn w:val="a1"/>
    <w:rsid w:val="008C036C"/>
    <w:pPr>
      <w:jc w:val="right"/>
    </w:pPr>
  </w:style>
  <w:style w:type="paragraph" w:customStyle="1" w:styleId="QuotedText">
    <w:name w:val="Quoted Text"/>
    <w:basedOn w:val="a1"/>
    <w:rsid w:val="008C036C"/>
    <w:pPr>
      <w:ind w:left="1417"/>
    </w:pPr>
  </w:style>
  <w:style w:type="paragraph" w:customStyle="1" w:styleId="Point2">
    <w:name w:val="Point 2"/>
    <w:basedOn w:val="a1"/>
    <w:rsid w:val="008C036C"/>
    <w:pPr>
      <w:ind w:left="1984" w:hanging="567"/>
    </w:pPr>
  </w:style>
  <w:style w:type="paragraph" w:customStyle="1" w:styleId="Point3">
    <w:name w:val="Point 3"/>
    <w:basedOn w:val="a1"/>
    <w:rsid w:val="008C036C"/>
    <w:pPr>
      <w:ind w:left="2551" w:hanging="567"/>
    </w:pPr>
  </w:style>
  <w:style w:type="paragraph" w:customStyle="1" w:styleId="Point4">
    <w:name w:val="Point 4"/>
    <w:basedOn w:val="a1"/>
    <w:rsid w:val="008C036C"/>
    <w:pPr>
      <w:ind w:left="3118" w:hanging="567"/>
    </w:pPr>
  </w:style>
  <w:style w:type="paragraph" w:customStyle="1" w:styleId="Tiret0">
    <w:name w:val="Tiret 0"/>
    <w:basedOn w:val="Point0"/>
    <w:rsid w:val="008C036C"/>
    <w:pPr>
      <w:numPr>
        <w:numId w:val="16"/>
      </w:numPr>
    </w:pPr>
  </w:style>
  <w:style w:type="paragraph" w:customStyle="1" w:styleId="Tiret1">
    <w:name w:val="Tiret 1"/>
    <w:basedOn w:val="Point1"/>
    <w:rsid w:val="008C036C"/>
    <w:pPr>
      <w:numPr>
        <w:numId w:val="17"/>
      </w:numPr>
    </w:pPr>
  </w:style>
  <w:style w:type="paragraph" w:customStyle="1" w:styleId="Tiret2">
    <w:name w:val="Tiret 2"/>
    <w:basedOn w:val="Point2"/>
    <w:rsid w:val="008C036C"/>
    <w:pPr>
      <w:numPr>
        <w:numId w:val="18"/>
      </w:numPr>
    </w:pPr>
  </w:style>
  <w:style w:type="paragraph" w:customStyle="1" w:styleId="Tiret3">
    <w:name w:val="Tiret 3"/>
    <w:basedOn w:val="Point3"/>
    <w:rsid w:val="008C036C"/>
    <w:pPr>
      <w:numPr>
        <w:numId w:val="19"/>
      </w:numPr>
    </w:pPr>
  </w:style>
  <w:style w:type="paragraph" w:customStyle="1" w:styleId="Tiret4">
    <w:name w:val="Tiret 4"/>
    <w:basedOn w:val="Point4"/>
    <w:rsid w:val="008C036C"/>
    <w:pPr>
      <w:numPr>
        <w:numId w:val="20"/>
      </w:numPr>
    </w:pPr>
  </w:style>
  <w:style w:type="paragraph" w:customStyle="1" w:styleId="PointDouble0">
    <w:name w:val="PointDouble 0"/>
    <w:basedOn w:val="a1"/>
    <w:rsid w:val="008C036C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a1"/>
    <w:rsid w:val="008C036C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a1"/>
    <w:rsid w:val="008C036C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a1"/>
    <w:rsid w:val="008C036C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a1"/>
    <w:rsid w:val="008C036C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a1"/>
    <w:rsid w:val="008C036C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a1"/>
    <w:rsid w:val="008C036C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a1"/>
    <w:rsid w:val="008C036C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a1"/>
    <w:rsid w:val="008C036C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a1"/>
    <w:rsid w:val="008C036C"/>
    <w:pPr>
      <w:tabs>
        <w:tab w:val="left" w:pos="3118"/>
        <w:tab w:val="left" w:pos="3685"/>
      </w:tabs>
      <w:ind w:left="4252" w:hanging="1701"/>
    </w:pPr>
  </w:style>
  <w:style w:type="paragraph" w:customStyle="1" w:styleId="ManualNumPar1">
    <w:name w:val="Manual NumPar 1"/>
    <w:basedOn w:val="a1"/>
    <w:next w:val="Text1"/>
    <w:rsid w:val="008C036C"/>
    <w:pPr>
      <w:ind w:left="850" w:hanging="850"/>
    </w:pPr>
  </w:style>
  <w:style w:type="paragraph" w:customStyle="1" w:styleId="ManualNumPar2">
    <w:name w:val="Manual NumPar 2"/>
    <w:basedOn w:val="a1"/>
    <w:next w:val="Text1"/>
    <w:rsid w:val="008C036C"/>
    <w:pPr>
      <w:ind w:left="850" w:hanging="850"/>
    </w:pPr>
  </w:style>
  <w:style w:type="paragraph" w:customStyle="1" w:styleId="ManualNumPar3">
    <w:name w:val="Manual NumPar 3"/>
    <w:basedOn w:val="a1"/>
    <w:next w:val="Text1"/>
    <w:rsid w:val="008C036C"/>
    <w:pPr>
      <w:ind w:left="850" w:hanging="850"/>
    </w:pPr>
  </w:style>
  <w:style w:type="paragraph" w:customStyle="1" w:styleId="ManualNumPar4">
    <w:name w:val="Manual NumPar 4"/>
    <w:basedOn w:val="a1"/>
    <w:next w:val="Text1"/>
    <w:rsid w:val="008C036C"/>
    <w:pPr>
      <w:ind w:left="850" w:hanging="850"/>
    </w:pPr>
  </w:style>
  <w:style w:type="paragraph" w:customStyle="1" w:styleId="QuotedNumPar">
    <w:name w:val="Quoted NumPar"/>
    <w:basedOn w:val="a1"/>
    <w:rsid w:val="008C036C"/>
    <w:pPr>
      <w:ind w:left="1417" w:hanging="567"/>
    </w:pPr>
  </w:style>
  <w:style w:type="paragraph" w:customStyle="1" w:styleId="ManualHeading1">
    <w:name w:val="Manual Heading 1"/>
    <w:basedOn w:val="a1"/>
    <w:next w:val="Text1"/>
    <w:rsid w:val="008C036C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a1"/>
    <w:next w:val="Text1"/>
    <w:rsid w:val="008C036C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a1"/>
    <w:next w:val="Text1"/>
    <w:rsid w:val="008C036C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a1"/>
    <w:next w:val="Text1"/>
    <w:rsid w:val="008C036C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a1"/>
    <w:next w:val="a1"/>
    <w:rsid w:val="008C036C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a1"/>
    <w:next w:val="ChapterTitle"/>
    <w:rsid w:val="008C036C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a1"/>
    <w:next w:val="1"/>
    <w:rsid w:val="008C036C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a1"/>
    <w:next w:val="a1"/>
    <w:rsid w:val="008C036C"/>
    <w:pPr>
      <w:jc w:val="center"/>
    </w:pPr>
    <w:rPr>
      <w:b/>
    </w:rPr>
  </w:style>
  <w:style w:type="character" w:customStyle="1" w:styleId="Marker">
    <w:name w:val="Marker"/>
    <w:basedOn w:val="a2"/>
    <w:rsid w:val="008C036C"/>
    <w:rPr>
      <w:color w:val="0000FF"/>
      <w:shd w:val="clear" w:color="auto" w:fill="auto"/>
    </w:rPr>
  </w:style>
  <w:style w:type="character" w:customStyle="1" w:styleId="Marker1">
    <w:name w:val="Marker1"/>
    <w:basedOn w:val="a2"/>
    <w:rsid w:val="008C036C"/>
    <w:rPr>
      <w:color w:val="008000"/>
      <w:shd w:val="clear" w:color="auto" w:fill="auto"/>
    </w:rPr>
  </w:style>
  <w:style w:type="character" w:customStyle="1" w:styleId="Marker2">
    <w:name w:val="Marker2"/>
    <w:basedOn w:val="a2"/>
    <w:rsid w:val="008C036C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8C036C"/>
    <w:pPr>
      <w:numPr>
        <w:numId w:val="22"/>
      </w:numPr>
    </w:pPr>
  </w:style>
  <w:style w:type="paragraph" w:customStyle="1" w:styleId="Point1number">
    <w:name w:val="Point 1 (number)"/>
    <w:basedOn w:val="a1"/>
    <w:rsid w:val="008C036C"/>
    <w:pPr>
      <w:numPr>
        <w:ilvl w:val="2"/>
        <w:numId w:val="22"/>
      </w:numPr>
    </w:pPr>
  </w:style>
  <w:style w:type="paragraph" w:customStyle="1" w:styleId="Point2number">
    <w:name w:val="Point 2 (number)"/>
    <w:basedOn w:val="a1"/>
    <w:rsid w:val="008C036C"/>
    <w:pPr>
      <w:numPr>
        <w:ilvl w:val="4"/>
        <w:numId w:val="22"/>
      </w:numPr>
    </w:pPr>
  </w:style>
  <w:style w:type="paragraph" w:customStyle="1" w:styleId="Point3number">
    <w:name w:val="Point 3 (number)"/>
    <w:basedOn w:val="a1"/>
    <w:rsid w:val="008C036C"/>
    <w:pPr>
      <w:numPr>
        <w:ilvl w:val="6"/>
        <w:numId w:val="22"/>
      </w:numPr>
    </w:pPr>
  </w:style>
  <w:style w:type="paragraph" w:customStyle="1" w:styleId="Point0letter">
    <w:name w:val="Point 0 (letter)"/>
    <w:basedOn w:val="a1"/>
    <w:rsid w:val="008C036C"/>
    <w:pPr>
      <w:numPr>
        <w:ilvl w:val="1"/>
        <w:numId w:val="22"/>
      </w:numPr>
    </w:pPr>
  </w:style>
  <w:style w:type="paragraph" w:customStyle="1" w:styleId="Point1letter">
    <w:name w:val="Point 1 (letter)"/>
    <w:basedOn w:val="a1"/>
    <w:rsid w:val="008C036C"/>
    <w:pPr>
      <w:numPr>
        <w:ilvl w:val="3"/>
        <w:numId w:val="22"/>
      </w:numPr>
    </w:pPr>
  </w:style>
  <w:style w:type="paragraph" w:customStyle="1" w:styleId="Point2letter">
    <w:name w:val="Point 2 (letter)"/>
    <w:basedOn w:val="a1"/>
    <w:rsid w:val="008C036C"/>
    <w:pPr>
      <w:numPr>
        <w:ilvl w:val="5"/>
        <w:numId w:val="22"/>
      </w:numPr>
    </w:pPr>
  </w:style>
  <w:style w:type="paragraph" w:customStyle="1" w:styleId="Point3letter">
    <w:name w:val="Point 3 (letter)"/>
    <w:basedOn w:val="a1"/>
    <w:rsid w:val="008C036C"/>
    <w:pPr>
      <w:numPr>
        <w:ilvl w:val="7"/>
        <w:numId w:val="22"/>
      </w:numPr>
    </w:pPr>
  </w:style>
  <w:style w:type="paragraph" w:customStyle="1" w:styleId="Point4letter">
    <w:name w:val="Point 4 (letter)"/>
    <w:basedOn w:val="a1"/>
    <w:rsid w:val="008C036C"/>
    <w:pPr>
      <w:numPr>
        <w:ilvl w:val="8"/>
        <w:numId w:val="22"/>
      </w:numPr>
    </w:pPr>
  </w:style>
  <w:style w:type="paragraph" w:customStyle="1" w:styleId="Bullet0">
    <w:name w:val="Bullet 0"/>
    <w:basedOn w:val="a1"/>
    <w:rsid w:val="008C036C"/>
    <w:pPr>
      <w:numPr>
        <w:numId w:val="23"/>
      </w:numPr>
    </w:pPr>
  </w:style>
  <w:style w:type="paragraph" w:customStyle="1" w:styleId="Bullet1">
    <w:name w:val="Bullet 1"/>
    <w:basedOn w:val="a1"/>
    <w:rsid w:val="008C036C"/>
    <w:pPr>
      <w:numPr>
        <w:numId w:val="24"/>
      </w:numPr>
    </w:pPr>
  </w:style>
  <w:style w:type="paragraph" w:customStyle="1" w:styleId="Bullet3">
    <w:name w:val="Bullet 3"/>
    <w:basedOn w:val="a1"/>
    <w:rsid w:val="008C036C"/>
    <w:pPr>
      <w:numPr>
        <w:numId w:val="25"/>
      </w:numPr>
    </w:pPr>
  </w:style>
  <w:style w:type="paragraph" w:customStyle="1" w:styleId="Bullet4">
    <w:name w:val="Bullet 4"/>
    <w:basedOn w:val="a1"/>
    <w:rsid w:val="008C036C"/>
    <w:pPr>
      <w:numPr>
        <w:numId w:val="26"/>
      </w:numPr>
    </w:pPr>
  </w:style>
  <w:style w:type="paragraph" w:customStyle="1" w:styleId="Langue">
    <w:name w:val="Langue"/>
    <w:basedOn w:val="a1"/>
    <w:next w:val="Rfrenceinterne"/>
    <w:rsid w:val="008C036C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a1"/>
    <w:next w:val="Emission"/>
    <w:rsid w:val="008C036C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a1"/>
    <w:next w:val="Rfrenceinstitutionnelle"/>
    <w:rsid w:val="008C036C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a1"/>
    <w:next w:val="Confidentialit"/>
    <w:rsid w:val="008C036C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a1"/>
    <w:next w:val="a1"/>
    <w:rsid w:val="008C036C"/>
    <w:pPr>
      <w:spacing w:before="0" w:after="0"/>
    </w:pPr>
  </w:style>
  <w:style w:type="paragraph" w:customStyle="1" w:styleId="Declassification">
    <w:name w:val="Declassification"/>
    <w:basedOn w:val="a1"/>
    <w:next w:val="a1"/>
    <w:rsid w:val="008C036C"/>
    <w:pPr>
      <w:spacing w:before="0" w:after="0"/>
    </w:pPr>
  </w:style>
  <w:style w:type="paragraph" w:customStyle="1" w:styleId="Disclaimer">
    <w:name w:val="Disclaimer"/>
    <w:basedOn w:val="a1"/>
    <w:rsid w:val="008C036C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a1"/>
    <w:next w:val="a1"/>
    <w:rsid w:val="008C036C"/>
    <w:pPr>
      <w:jc w:val="center"/>
    </w:pPr>
    <w:rPr>
      <w:b/>
      <w:u w:val="single"/>
    </w:rPr>
  </w:style>
  <w:style w:type="paragraph" w:customStyle="1" w:styleId="Annexetitre">
    <w:name w:val="Annexe titre"/>
    <w:basedOn w:val="a1"/>
    <w:next w:val="a1"/>
    <w:rsid w:val="008C036C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a1"/>
    <w:next w:val="a1"/>
    <w:rsid w:val="008C036C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a1"/>
    <w:next w:val="Fait"/>
    <w:rsid w:val="008C036C"/>
    <w:pPr>
      <w:spacing w:before="480"/>
    </w:pPr>
  </w:style>
  <w:style w:type="paragraph" w:customStyle="1" w:styleId="Avertissementtitre">
    <w:name w:val="Avertissement titre"/>
    <w:basedOn w:val="a1"/>
    <w:next w:val="a1"/>
    <w:rsid w:val="008C036C"/>
    <w:pPr>
      <w:keepNext/>
      <w:spacing w:before="480"/>
    </w:pPr>
    <w:rPr>
      <w:u w:val="single"/>
    </w:rPr>
  </w:style>
  <w:style w:type="paragraph" w:customStyle="1" w:styleId="Confidence">
    <w:name w:val="Confidence"/>
    <w:basedOn w:val="a1"/>
    <w:next w:val="a1"/>
    <w:rsid w:val="008C036C"/>
    <w:pPr>
      <w:spacing w:before="360"/>
      <w:jc w:val="center"/>
    </w:pPr>
  </w:style>
  <w:style w:type="paragraph" w:customStyle="1" w:styleId="Confidentialit">
    <w:name w:val="Confidentialité"/>
    <w:basedOn w:val="a1"/>
    <w:next w:val="TypedudocumentPagedecouverture"/>
    <w:rsid w:val="008C036C"/>
    <w:pPr>
      <w:spacing w:before="240" w:after="240"/>
      <w:ind w:left="5103"/>
      <w:jc w:val="left"/>
    </w:pPr>
    <w:rPr>
      <w:i/>
      <w:sz w:val="32"/>
    </w:rPr>
  </w:style>
  <w:style w:type="paragraph" w:customStyle="1" w:styleId="Corrigendum">
    <w:name w:val="Corrigendum"/>
    <w:basedOn w:val="a1"/>
    <w:next w:val="a1"/>
    <w:rsid w:val="008C036C"/>
    <w:pPr>
      <w:spacing w:before="0" w:after="240"/>
      <w:jc w:val="left"/>
    </w:pPr>
  </w:style>
  <w:style w:type="paragraph" w:customStyle="1" w:styleId="Datedadoption">
    <w:name w:val="Date d'adoption"/>
    <w:basedOn w:val="a1"/>
    <w:next w:val="IntrtEEE"/>
    <w:rsid w:val="008C036C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a1"/>
    <w:next w:val="a1"/>
    <w:rsid w:val="008C036C"/>
    <w:pPr>
      <w:jc w:val="center"/>
    </w:pPr>
    <w:rPr>
      <w:b/>
      <w:u w:val="single"/>
    </w:rPr>
  </w:style>
  <w:style w:type="paragraph" w:customStyle="1" w:styleId="Fait">
    <w:name w:val="Fait à"/>
    <w:basedOn w:val="a1"/>
    <w:next w:val="Institutionquisigne"/>
    <w:rsid w:val="008C036C"/>
    <w:pPr>
      <w:keepNext/>
      <w:spacing w:after="0"/>
    </w:pPr>
  </w:style>
  <w:style w:type="paragraph" w:customStyle="1" w:styleId="ManualConsidrant">
    <w:name w:val="Manual Considérant"/>
    <w:basedOn w:val="a1"/>
    <w:rsid w:val="008C036C"/>
    <w:pPr>
      <w:ind w:left="709" w:hanging="709"/>
    </w:pPr>
  </w:style>
  <w:style w:type="paragraph" w:customStyle="1" w:styleId="Rfrenceinterinstitutionnelle">
    <w:name w:val="Référence interinstitutionnelle"/>
    <w:basedOn w:val="a1"/>
    <w:next w:val="Statut"/>
    <w:rsid w:val="008C036C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a1"/>
    <w:next w:val="Rfrenceinterinstitutionnelle"/>
    <w:rsid w:val="008C036C"/>
    <w:pPr>
      <w:spacing w:before="0" w:after="0"/>
      <w:ind w:left="5103"/>
      <w:jc w:val="left"/>
    </w:pPr>
  </w:style>
  <w:style w:type="paragraph" w:customStyle="1" w:styleId="Statut">
    <w:name w:val="Statut"/>
    <w:basedOn w:val="a1"/>
    <w:next w:val="Typedudocument"/>
    <w:rsid w:val="008C036C"/>
    <w:pPr>
      <w:spacing w:before="0" w:after="240"/>
      <w:jc w:val="center"/>
    </w:pPr>
  </w:style>
  <w:style w:type="character" w:customStyle="1" w:styleId="Added">
    <w:name w:val="Added"/>
    <w:basedOn w:val="a2"/>
    <w:rsid w:val="008C036C"/>
    <w:rPr>
      <w:b/>
      <w:u w:val="single"/>
      <w:shd w:val="clear" w:color="auto" w:fill="auto"/>
    </w:rPr>
  </w:style>
  <w:style w:type="character" w:customStyle="1" w:styleId="Deleted">
    <w:name w:val="Deleted"/>
    <w:basedOn w:val="a2"/>
    <w:rsid w:val="008C036C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8C036C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a1"/>
    <w:next w:val="a1"/>
    <w:rsid w:val="008C036C"/>
    <w:rPr>
      <w:i/>
      <w:caps/>
    </w:rPr>
  </w:style>
  <w:style w:type="paragraph" w:customStyle="1" w:styleId="Supertitre">
    <w:name w:val="Supertitre"/>
    <w:basedOn w:val="a1"/>
    <w:next w:val="a1"/>
    <w:rsid w:val="008C036C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a1"/>
    <w:next w:val="a1"/>
    <w:rsid w:val="008C036C"/>
    <w:pPr>
      <w:spacing w:before="360" w:after="0"/>
      <w:jc w:val="center"/>
    </w:pPr>
  </w:style>
  <w:style w:type="paragraph" w:customStyle="1" w:styleId="Rfrencecroise">
    <w:name w:val="Référence croisée"/>
    <w:basedOn w:val="a1"/>
    <w:rsid w:val="008C036C"/>
    <w:pPr>
      <w:spacing w:before="0" w:after="0"/>
      <w:jc w:val="center"/>
    </w:pPr>
  </w:style>
  <w:style w:type="paragraph" w:customStyle="1" w:styleId="Fichefinanciretitre">
    <w:name w:val="Fiche financière titre"/>
    <w:basedOn w:val="a1"/>
    <w:next w:val="a1"/>
    <w:rsid w:val="008C036C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8C036C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8C036C"/>
  </w:style>
  <w:style w:type="paragraph" w:customStyle="1" w:styleId="StatutPagedecouverture">
    <w:name w:val="Statut (Page de couverture)"/>
    <w:basedOn w:val="Statut"/>
    <w:next w:val="TypedudocumentPagedecouverture"/>
    <w:rsid w:val="008C036C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8C036C"/>
  </w:style>
  <w:style w:type="paragraph" w:customStyle="1" w:styleId="Volume">
    <w:name w:val="Volume"/>
    <w:basedOn w:val="a1"/>
    <w:next w:val="Confidentialit"/>
    <w:rsid w:val="008C036C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a1"/>
    <w:rsid w:val="008C036C"/>
    <w:pPr>
      <w:spacing w:after="240"/>
    </w:pPr>
  </w:style>
  <w:style w:type="paragraph" w:customStyle="1" w:styleId="Accompagnant">
    <w:name w:val="Accompagnant"/>
    <w:basedOn w:val="a1"/>
    <w:next w:val="Typeacteprincipal"/>
    <w:rsid w:val="008C036C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a1"/>
    <w:next w:val="Objetacteprincipal"/>
    <w:rsid w:val="008C036C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a1"/>
    <w:next w:val="Titrearticle"/>
    <w:rsid w:val="008C036C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8C036C"/>
  </w:style>
  <w:style w:type="paragraph" w:customStyle="1" w:styleId="AccompagnantPagedecouverture">
    <w:name w:val="Accompagnant (Page de couverture)"/>
    <w:basedOn w:val="Accompagnant"/>
    <w:next w:val="TypeacteprincipalPagedecouverture"/>
    <w:rsid w:val="008C036C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8C036C"/>
  </w:style>
  <w:style w:type="paragraph" w:customStyle="1" w:styleId="ObjetacteprincipalPagedecouverture">
    <w:name w:val="Objet acte principal (Page de couverture)"/>
    <w:basedOn w:val="Objetacteprincipal"/>
    <w:next w:val="Rfrencecroise"/>
    <w:rsid w:val="008C036C"/>
  </w:style>
  <w:style w:type="paragraph" w:customStyle="1" w:styleId="LanguesfaisantfoiPagedecouverture">
    <w:name w:val="Langues faisant foi (Page de couverture)"/>
    <w:basedOn w:val="a1"/>
    <w:next w:val="a1"/>
    <w:rsid w:val="008C036C"/>
    <w:pPr>
      <w:spacing w:before="360" w:after="0"/>
      <w:jc w:val="center"/>
    </w:pPr>
  </w:style>
  <w:style w:type="paragraph" w:styleId="af8">
    <w:name w:val="Revision"/>
    <w:hidden/>
    <w:uiPriority w:val="99"/>
    <w:semiHidden/>
    <w:rsid w:val="001D6140"/>
    <w:pPr>
      <w:spacing w:after="0" w:line="240" w:lineRule="auto"/>
    </w:pPr>
    <w:rPr>
      <w:rFonts w:ascii="Times New Roman" w:hAnsi="Times New Roman" w:cs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A5C28-0A47-4246-A317-0A4795C7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2022-09-14T10:42:00Z</dcterms:created>
  <dcterms:modified xsi:type="dcterms:W3CDTF">2022-09-14T10:42:00Z</dcterms:modified>
</cp:coreProperties>
</file>